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17D43" w14:textId="77777777" w:rsidR="00694471" w:rsidRPr="005F5BA8" w:rsidRDefault="00694471" w:rsidP="00FA0EE3">
      <w:pPr>
        <w:spacing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5F5BA8">
        <w:rPr>
          <w:rFonts w:ascii="Arial" w:hAnsi="Arial" w:cs="Arial"/>
          <w:b/>
          <w:bCs/>
          <w:i/>
          <w:iCs/>
          <w:sz w:val="20"/>
          <w:szCs w:val="20"/>
        </w:rPr>
        <w:t>Załącznik nr 3 do SWZ</w:t>
      </w:r>
    </w:p>
    <w:p w14:paraId="615F1ECC" w14:textId="77777777" w:rsidR="00694471" w:rsidRPr="005F5BA8" w:rsidRDefault="00694471" w:rsidP="00FA0EE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 </w:t>
      </w:r>
    </w:p>
    <w:p w14:paraId="192D5F70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UMOWA NR CUW […]</w:t>
      </w:r>
    </w:p>
    <w:p w14:paraId="7CB9BFFC" w14:textId="41496C15" w:rsidR="00694471" w:rsidRPr="005F5BA8" w:rsidRDefault="00694471" w:rsidP="000B7C5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na realizację zadania pn. „</w:t>
      </w:r>
      <w:r w:rsidR="003F0644">
        <w:rPr>
          <w:rFonts w:ascii="Arial" w:hAnsi="Arial" w:cs="Arial"/>
          <w:b/>
          <w:bCs/>
          <w:i/>
          <w:iCs/>
          <w:sz w:val="20"/>
          <w:szCs w:val="20"/>
        </w:rPr>
        <w:t>Dowozy szkolne w latach 2024/2025, 2025/2026, 2026/2027</w:t>
      </w:r>
      <w:r w:rsidRPr="005F5BA8">
        <w:rPr>
          <w:rFonts w:ascii="Arial" w:hAnsi="Arial" w:cs="Arial"/>
          <w:b/>
          <w:bCs/>
          <w:sz w:val="20"/>
          <w:szCs w:val="20"/>
        </w:rPr>
        <w:t xml:space="preserve">” </w:t>
      </w:r>
      <w:r w:rsidR="000B7C54">
        <w:rPr>
          <w:rFonts w:ascii="Arial" w:hAnsi="Arial" w:cs="Arial"/>
          <w:b/>
          <w:bCs/>
          <w:sz w:val="20"/>
          <w:szCs w:val="20"/>
        </w:rPr>
        <w:t xml:space="preserve">nr ref. CUW.1.07.2024 </w:t>
      </w:r>
      <w:r w:rsidRPr="005F5BA8">
        <w:rPr>
          <w:rFonts w:ascii="Arial" w:hAnsi="Arial" w:cs="Arial"/>
          <w:b/>
          <w:bCs/>
          <w:sz w:val="20"/>
          <w:szCs w:val="20"/>
        </w:rPr>
        <w:t xml:space="preserve">(dalej jako „Umowa”) </w:t>
      </w:r>
      <w:bookmarkStart w:id="0" w:name="_GoBack"/>
      <w:bookmarkEnd w:id="0"/>
      <w:r w:rsidRPr="005F5BA8">
        <w:rPr>
          <w:rFonts w:ascii="Arial" w:hAnsi="Arial" w:cs="Arial"/>
          <w:b/>
          <w:bCs/>
          <w:sz w:val="20"/>
          <w:szCs w:val="20"/>
        </w:rPr>
        <w:t xml:space="preserve">– część  …… zamówienia </w:t>
      </w:r>
    </w:p>
    <w:p w14:paraId="7D0711EA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474974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 </w:t>
      </w:r>
    </w:p>
    <w:p w14:paraId="30D99BF7" w14:textId="0F770898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zawarta w dniu […] 202</w:t>
      </w:r>
      <w:r w:rsidR="00156A1E">
        <w:rPr>
          <w:rFonts w:ascii="Arial" w:hAnsi="Arial" w:cs="Arial"/>
          <w:sz w:val="20"/>
          <w:szCs w:val="20"/>
        </w:rPr>
        <w:t>4</w:t>
      </w:r>
      <w:r w:rsidRPr="005F5BA8">
        <w:rPr>
          <w:rFonts w:ascii="Arial" w:hAnsi="Arial" w:cs="Arial"/>
          <w:sz w:val="20"/>
          <w:szCs w:val="20"/>
        </w:rPr>
        <w:t xml:space="preserve"> roku w Obornikach pomiędzy:</w:t>
      </w:r>
    </w:p>
    <w:p w14:paraId="27412EBF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AB0AF7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 w:rsidRPr="005F5BA8">
        <w:rPr>
          <w:rFonts w:ascii="Arial" w:hAnsi="Arial" w:cs="Arial"/>
          <w:b/>
          <w:bCs/>
          <w:spacing w:val="-4"/>
          <w:sz w:val="20"/>
          <w:szCs w:val="20"/>
        </w:rPr>
        <w:t xml:space="preserve">Gminą Oborniki </w:t>
      </w:r>
      <w:r w:rsidRPr="005F5BA8">
        <w:rPr>
          <w:rFonts w:ascii="Arial" w:hAnsi="Arial" w:cs="Arial"/>
          <w:bCs/>
          <w:spacing w:val="-4"/>
          <w:sz w:val="20"/>
          <w:szCs w:val="20"/>
        </w:rPr>
        <w:t xml:space="preserve">ul. Marszałka Józefa Piłsudskiego 76, 64-600 Oborniki, posiadającą według oświadczenia nr NIP: 6060081962, nr REGON: 631258804 -  w imieniu i na rzecz której działa </w:t>
      </w:r>
      <w:r w:rsidRPr="005F5BA8">
        <w:rPr>
          <w:rFonts w:ascii="Arial" w:hAnsi="Arial" w:cs="Arial"/>
          <w:b/>
          <w:sz w:val="20"/>
          <w:szCs w:val="20"/>
        </w:rPr>
        <w:t xml:space="preserve">Dyrektor </w:t>
      </w:r>
      <w:r w:rsidRPr="005F5BA8">
        <w:rPr>
          <w:rFonts w:ascii="Arial" w:hAnsi="Arial" w:cs="Arial"/>
          <w:b/>
          <w:bCs/>
          <w:spacing w:val="-4"/>
          <w:sz w:val="20"/>
          <w:szCs w:val="20"/>
        </w:rPr>
        <w:t>Centrum Usług Wspólnych w Obornikach</w:t>
      </w:r>
      <w:r w:rsidRPr="005F5BA8">
        <w:rPr>
          <w:rFonts w:ascii="Arial" w:hAnsi="Arial" w:cs="Arial"/>
          <w:spacing w:val="-4"/>
          <w:sz w:val="20"/>
          <w:szCs w:val="20"/>
        </w:rPr>
        <w:t xml:space="preserve"> z siedzibą przy ul. Marsz. Józefa Piłsudskiego 76, 64-600 Oborniki,  numerem NIP: 606-009-18-19 – </w:t>
      </w:r>
      <w:r w:rsidRPr="005F5BA8">
        <w:rPr>
          <w:rFonts w:ascii="Arial" w:hAnsi="Arial" w:cs="Arial"/>
          <w:b/>
          <w:spacing w:val="-4"/>
          <w:sz w:val="20"/>
          <w:szCs w:val="20"/>
        </w:rPr>
        <w:t xml:space="preserve">Pan </w:t>
      </w:r>
      <w:r w:rsidRPr="005F5BA8">
        <w:rPr>
          <w:rFonts w:ascii="Arial" w:hAnsi="Arial" w:cs="Arial"/>
          <w:b/>
          <w:sz w:val="20"/>
          <w:szCs w:val="20"/>
        </w:rPr>
        <w:t xml:space="preserve"> Krzysztof Hetmański</w:t>
      </w:r>
    </w:p>
    <w:p w14:paraId="5ED05456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14:paraId="79404054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F0D598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reprezentowanym przez </w:t>
      </w:r>
    </w:p>
    <w:p w14:paraId="223F0475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9AC6FB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zwanym dalej </w:t>
      </w:r>
      <w:r w:rsidRPr="005F5BA8">
        <w:rPr>
          <w:rFonts w:ascii="Arial" w:hAnsi="Arial" w:cs="Arial"/>
          <w:bCs/>
          <w:sz w:val="20"/>
          <w:szCs w:val="20"/>
        </w:rPr>
        <w:t>„</w:t>
      </w:r>
      <w:r w:rsidRPr="005F5BA8">
        <w:rPr>
          <w:rFonts w:ascii="Arial" w:hAnsi="Arial" w:cs="Arial"/>
          <w:b/>
          <w:sz w:val="20"/>
          <w:szCs w:val="20"/>
        </w:rPr>
        <w:t>Zamawiającym</w:t>
      </w:r>
      <w:r w:rsidRPr="005F5BA8">
        <w:rPr>
          <w:rFonts w:ascii="Arial" w:hAnsi="Arial" w:cs="Arial"/>
          <w:bCs/>
          <w:sz w:val="20"/>
          <w:szCs w:val="20"/>
        </w:rPr>
        <w:t>”,</w:t>
      </w:r>
    </w:p>
    <w:p w14:paraId="5AD07A27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EB0463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a</w:t>
      </w:r>
    </w:p>
    <w:p w14:paraId="7513F1C0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2E3DE6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1E0970CE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956EA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11C8452C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126DB1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zwanym dalej w umowie „</w:t>
      </w:r>
      <w:r w:rsidRPr="005F5BA8">
        <w:rPr>
          <w:rFonts w:ascii="Arial" w:hAnsi="Arial" w:cs="Arial"/>
          <w:b/>
          <w:bCs/>
          <w:sz w:val="20"/>
          <w:szCs w:val="20"/>
        </w:rPr>
        <w:t>Wykonawcą</w:t>
      </w:r>
      <w:r w:rsidRPr="005F5BA8">
        <w:rPr>
          <w:rFonts w:ascii="Arial" w:hAnsi="Arial" w:cs="Arial"/>
          <w:sz w:val="20"/>
          <w:szCs w:val="20"/>
        </w:rPr>
        <w:t>”,</w:t>
      </w:r>
    </w:p>
    <w:p w14:paraId="1D070ECC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CF6660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zwanymi dalej łącznie „</w:t>
      </w:r>
      <w:r w:rsidRPr="005F5BA8">
        <w:rPr>
          <w:rFonts w:ascii="Arial" w:hAnsi="Arial" w:cs="Arial"/>
          <w:b/>
          <w:bCs/>
          <w:sz w:val="20"/>
          <w:szCs w:val="20"/>
        </w:rPr>
        <w:t>Stronami</w:t>
      </w:r>
      <w:r w:rsidRPr="005F5BA8">
        <w:rPr>
          <w:rFonts w:ascii="Arial" w:hAnsi="Arial" w:cs="Arial"/>
          <w:sz w:val="20"/>
          <w:szCs w:val="20"/>
        </w:rPr>
        <w:t>”, z osobna zaś „</w:t>
      </w:r>
      <w:r w:rsidRPr="005F5BA8">
        <w:rPr>
          <w:rFonts w:ascii="Arial" w:hAnsi="Arial" w:cs="Arial"/>
          <w:b/>
          <w:bCs/>
          <w:sz w:val="20"/>
          <w:szCs w:val="20"/>
        </w:rPr>
        <w:t>Stroną</w:t>
      </w:r>
      <w:r w:rsidRPr="005F5BA8">
        <w:rPr>
          <w:rFonts w:ascii="Arial" w:hAnsi="Arial" w:cs="Arial"/>
          <w:sz w:val="20"/>
          <w:szCs w:val="20"/>
        </w:rPr>
        <w:t>”.</w:t>
      </w:r>
    </w:p>
    <w:p w14:paraId="5997488A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C6C3E8" w14:textId="3692CEB6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Umowa została zawarta w wyniku postępowania przeprowadzonego zgodnie z regułami przewidzianymi w ustawie z dnia 11 września 2019 r. Prawo zamówień publicznych (Dz. U. z 202</w:t>
      </w:r>
      <w:r w:rsidR="00156A1E">
        <w:rPr>
          <w:rFonts w:ascii="Arial" w:hAnsi="Arial" w:cs="Arial"/>
          <w:sz w:val="20"/>
          <w:szCs w:val="20"/>
        </w:rPr>
        <w:t>3</w:t>
      </w:r>
      <w:r w:rsidRPr="005F5BA8">
        <w:rPr>
          <w:rFonts w:ascii="Arial" w:hAnsi="Arial" w:cs="Arial"/>
          <w:sz w:val="20"/>
          <w:szCs w:val="20"/>
        </w:rPr>
        <w:t xml:space="preserve"> r., poz. 1</w:t>
      </w:r>
      <w:r w:rsidR="00156A1E">
        <w:rPr>
          <w:rFonts w:ascii="Arial" w:hAnsi="Arial" w:cs="Arial"/>
          <w:sz w:val="20"/>
          <w:szCs w:val="20"/>
        </w:rPr>
        <w:t>605</w:t>
      </w:r>
      <w:r w:rsidRPr="005F5BA8">
        <w:rPr>
          <w:rFonts w:ascii="Arial" w:hAnsi="Arial" w:cs="Arial"/>
          <w:sz w:val="20"/>
          <w:szCs w:val="20"/>
        </w:rPr>
        <w:t xml:space="preserve"> z późn. zm.) w trybie przetargu nieograniczonego.</w:t>
      </w:r>
    </w:p>
    <w:p w14:paraId="335652BB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B0934C" w14:textId="77777777" w:rsidR="00694471" w:rsidRPr="005F5BA8" w:rsidRDefault="00694471" w:rsidP="00FA0EE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Strony zawierają Umowę o następującej treści:</w:t>
      </w:r>
    </w:p>
    <w:p w14:paraId="3E0F8966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1</w:t>
      </w:r>
    </w:p>
    <w:p w14:paraId="7516F022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[Przedmiot Umowy]</w:t>
      </w:r>
    </w:p>
    <w:p w14:paraId="0C073FA4" w14:textId="160A1D5A" w:rsidR="00694471" w:rsidRPr="005F5BA8" w:rsidRDefault="00694471" w:rsidP="00FA0EE3">
      <w:pPr>
        <w:pStyle w:val="Akapitzlist"/>
        <w:numPr>
          <w:ilvl w:val="0"/>
          <w:numId w:val="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Przedmiotem Umowy jest wykonywanie przez Wykonawcę zadania pn. „</w:t>
      </w:r>
      <w:r w:rsidRPr="005F5BA8">
        <w:rPr>
          <w:rFonts w:ascii="Arial" w:hAnsi="Arial" w:cs="Arial"/>
          <w:i/>
          <w:iCs/>
          <w:sz w:val="20"/>
          <w:szCs w:val="20"/>
        </w:rPr>
        <w:t>Dowozy szkolne w latach 202</w:t>
      </w:r>
      <w:r w:rsidR="00C43557">
        <w:rPr>
          <w:rFonts w:ascii="Arial" w:hAnsi="Arial" w:cs="Arial"/>
          <w:i/>
          <w:iCs/>
          <w:sz w:val="20"/>
          <w:szCs w:val="20"/>
        </w:rPr>
        <w:t>4</w:t>
      </w:r>
      <w:r w:rsidRPr="005F5BA8">
        <w:rPr>
          <w:rFonts w:ascii="Arial" w:hAnsi="Arial" w:cs="Arial"/>
          <w:i/>
          <w:iCs/>
          <w:sz w:val="20"/>
          <w:szCs w:val="20"/>
        </w:rPr>
        <w:t>/202</w:t>
      </w:r>
      <w:r w:rsidR="00C43557">
        <w:rPr>
          <w:rFonts w:ascii="Arial" w:hAnsi="Arial" w:cs="Arial"/>
          <w:i/>
          <w:iCs/>
          <w:sz w:val="20"/>
          <w:szCs w:val="20"/>
        </w:rPr>
        <w:t>5, 2025/2026, 2026/2027</w:t>
      </w:r>
      <w:r w:rsidRPr="005F5BA8">
        <w:rPr>
          <w:rFonts w:ascii="Arial" w:hAnsi="Arial" w:cs="Arial"/>
          <w:sz w:val="20"/>
          <w:szCs w:val="20"/>
        </w:rPr>
        <w:t>” polegającego na realizacji usługi bezpiecznego i punktualnego dowozu dzieci do szkół położonych na terenie gminy Oborniki w roku szkolnym</w:t>
      </w:r>
      <w:r w:rsidR="00C1186F">
        <w:rPr>
          <w:rFonts w:ascii="Arial" w:hAnsi="Arial" w:cs="Arial"/>
          <w:sz w:val="20"/>
          <w:szCs w:val="20"/>
        </w:rPr>
        <w:t>:</w:t>
      </w:r>
      <w:r w:rsidRPr="005F5BA8">
        <w:rPr>
          <w:rFonts w:ascii="Arial" w:hAnsi="Arial" w:cs="Arial"/>
          <w:sz w:val="20"/>
          <w:szCs w:val="20"/>
        </w:rPr>
        <w:t xml:space="preserve"> 202</w:t>
      </w:r>
      <w:r w:rsidR="00156A1E">
        <w:rPr>
          <w:rFonts w:ascii="Arial" w:hAnsi="Arial" w:cs="Arial"/>
          <w:sz w:val="20"/>
          <w:szCs w:val="20"/>
        </w:rPr>
        <w:t>4</w:t>
      </w:r>
      <w:r w:rsidR="003C4BFF">
        <w:rPr>
          <w:rFonts w:ascii="Arial" w:hAnsi="Arial" w:cs="Arial"/>
          <w:sz w:val="20"/>
          <w:szCs w:val="20"/>
        </w:rPr>
        <w:t>/</w:t>
      </w:r>
      <w:r w:rsidRPr="005F5BA8">
        <w:rPr>
          <w:rFonts w:ascii="Arial" w:hAnsi="Arial" w:cs="Arial"/>
          <w:sz w:val="20"/>
          <w:szCs w:val="20"/>
        </w:rPr>
        <w:t>202</w:t>
      </w:r>
      <w:r w:rsidR="00156A1E">
        <w:rPr>
          <w:rFonts w:ascii="Arial" w:hAnsi="Arial" w:cs="Arial"/>
          <w:sz w:val="20"/>
          <w:szCs w:val="20"/>
        </w:rPr>
        <w:t>5, 2025</w:t>
      </w:r>
      <w:r w:rsidR="003C4BFF">
        <w:rPr>
          <w:rFonts w:ascii="Arial" w:hAnsi="Arial" w:cs="Arial"/>
          <w:sz w:val="20"/>
          <w:szCs w:val="20"/>
        </w:rPr>
        <w:t>/</w:t>
      </w:r>
      <w:r w:rsidR="00156A1E">
        <w:rPr>
          <w:rFonts w:ascii="Arial" w:hAnsi="Arial" w:cs="Arial"/>
          <w:sz w:val="20"/>
          <w:szCs w:val="20"/>
        </w:rPr>
        <w:t>2026, 2026</w:t>
      </w:r>
      <w:r w:rsidR="003C4BFF">
        <w:rPr>
          <w:rFonts w:ascii="Arial" w:hAnsi="Arial" w:cs="Arial"/>
          <w:sz w:val="20"/>
          <w:szCs w:val="20"/>
        </w:rPr>
        <w:t>/</w:t>
      </w:r>
      <w:r w:rsidR="00156A1E">
        <w:rPr>
          <w:rFonts w:ascii="Arial" w:hAnsi="Arial" w:cs="Arial"/>
          <w:sz w:val="20"/>
          <w:szCs w:val="20"/>
        </w:rPr>
        <w:t>2027,</w:t>
      </w:r>
      <w:r w:rsidRPr="005F5BA8">
        <w:rPr>
          <w:rFonts w:ascii="Arial" w:hAnsi="Arial" w:cs="Arial"/>
          <w:sz w:val="20"/>
          <w:szCs w:val="20"/>
        </w:rPr>
        <w:t xml:space="preserve"> w dni nauki szkolnej.  </w:t>
      </w:r>
    </w:p>
    <w:p w14:paraId="0D2130A7" w14:textId="77777777" w:rsidR="00694471" w:rsidRPr="005F5BA8" w:rsidRDefault="00694471" w:rsidP="00FA0EE3">
      <w:pPr>
        <w:pStyle w:val="Akapitzlist"/>
        <w:numPr>
          <w:ilvl w:val="0"/>
          <w:numId w:val="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Przedmiot Umowy obejmuje swym zakresem dowóz dzieci w zakresie trasy numer […] (dot. część […] zamówienia - maksymalna praca przewozowa […] km) - szczegółowo opisanej w Załączniku numer 1 do Umowy.</w:t>
      </w:r>
    </w:p>
    <w:p w14:paraId="4D542160" w14:textId="77777777" w:rsidR="00694471" w:rsidRPr="005F5BA8" w:rsidRDefault="00694471" w:rsidP="00FA0EE3">
      <w:pPr>
        <w:pStyle w:val="Akapitzlist"/>
        <w:numPr>
          <w:ilvl w:val="0"/>
          <w:numId w:val="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Ilość kilometrów określona w ust. 2 umowy jest ilością maksymalną i nie może ulec przekroczeniu. </w:t>
      </w:r>
    </w:p>
    <w:p w14:paraId="2F914E3F" w14:textId="77777777" w:rsidR="00694471" w:rsidRPr="005F5BA8" w:rsidRDefault="00694471" w:rsidP="00FA0EE3">
      <w:pPr>
        <w:pStyle w:val="Akapitzlist"/>
        <w:numPr>
          <w:ilvl w:val="0"/>
          <w:numId w:val="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Przedmiot Umowy zostanie wykonany na warunkach określonych w postanowieniach Umowy oraz w: </w:t>
      </w:r>
    </w:p>
    <w:p w14:paraId="74738FB7" w14:textId="77777777" w:rsidR="00694471" w:rsidRPr="005F5BA8" w:rsidRDefault="00694471" w:rsidP="00FA0EE3">
      <w:pPr>
        <w:pStyle w:val="Akapitzlist"/>
        <w:numPr>
          <w:ilvl w:val="0"/>
          <w:numId w:val="6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Specyfikacji Warunków Zamówienia, </w:t>
      </w:r>
    </w:p>
    <w:p w14:paraId="105D4E9A" w14:textId="77777777" w:rsidR="00694471" w:rsidRPr="005F5BA8" w:rsidRDefault="00694471" w:rsidP="00FA0EE3">
      <w:pPr>
        <w:pStyle w:val="Akapitzlist"/>
        <w:numPr>
          <w:ilvl w:val="0"/>
          <w:numId w:val="6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złożonej przez Wykonawcę ofercie. </w:t>
      </w:r>
    </w:p>
    <w:p w14:paraId="669D2BCE" w14:textId="1BC14083" w:rsidR="00694471" w:rsidRPr="005F5BA8" w:rsidRDefault="00694471" w:rsidP="00FA0EE3">
      <w:pPr>
        <w:pStyle w:val="Akapitzlist"/>
        <w:numPr>
          <w:ilvl w:val="0"/>
          <w:numId w:val="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Umowa realizowana będzie w okresie od dnia </w:t>
      </w:r>
      <w:r w:rsidR="00866FDA" w:rsidRPr="00C616F9">
        <w:rPr>
          <w:rFonts w:ascii="Arial" w:hAnsi="Arial" w:cs="Arial"/>
          <w:sz w:val="20"/>
          <w:szCs w:val="20"/>
        </w:rPr>
        <w:t>2</w:t>
      </w:r>
      <w:r w:rsidRPr="00C616F9">
        <w:rPr>
          <w:rFonts w:ascii="Arial" w:hAnsi="Arial" w:cs="Arial"/>
          <w:sz w:val="20"/>
          <w:szCs w:val="20"/>
        </w:rPr>
        <w:t xml:space="preserve"> września 202</w:t>
      </w:r>
      <w:r w:rsidR="00156A1E" w:rsidRPr="00C616F9">
        <w:rPr>
          <w:rFonts w:ascii="Arial" w:hAnsi="Arial" w:cs="Arial"/>
          <w:sz w:val="20"/>
          <w:szCs w:val="20"/>
        </w:rPr>
        <w:t>4</w:t>
      </w:r>
      <w:r w:rsidRPr="00C616F9">
        <w:rPr>
          <w:rFonts w:ascii="Arial" w:hAnsi="Arial" w:cs="Arial"/>
          <w:sz w:val="20"/>
          <w:szCs w:val="20"/>
        </w:rPr>
        <w:t xml:space="preserve"> roku do dnia 2</w:t>
      </w:r>
      <w:r w:rsidR="00866FDA" w:rsidRPr="00C616F9">
        <w:rPr>
          <w:rFonts w:ascii="Arial" w:hAnsi="Arial" w:cs="Arial"/>
          <w:sz w:val="20"/>
          <w:szCs w:val="20"/>
        </w:rPr>
        <w:t>5</w:t>
      </w:r>
      <w:r w:rsidRPr="00C616F9">
        <w:rPr>
          <w:rFonts w:ascii="Arial" w:hAnsi="Arial" w:cs="Arial"/>
          <w:sz w:val="20"/>
          <w:szCs w:val="20"/>
        </w:rPr>
        <w:t xml:space="preserve"> czerwca 202</w:t>
      </w:r>
      <w:r w:rsidR="00C1186F" w:rsidRPr="00C616F9">
        <w:rPr>
          <w:rFonts w:ascii="Arial" w:hAnsi="Arial" w:cs="Arial"/>
          <w:sz w:val="20"/>
          <w:szCs w:val="20"/>
        </w:rPr>
        <w:t>7</w:t>
      </w:r>
      <w:r w:rsidRPr="005F5BA8">
        <w:rPr>
          <w:rFonts w:ascii="Arial" w:hAnsi="Arial" w:cs="Arial"/>
          <w:sz w:val="20"/>
          <w:szCs w:val="20"/>
        </w:rPr>
        <w:t xml:space="preserve"> roku</w:t>
      </w:r>
      <w:r w:rsidR="00675239">
        <w:rPr>
          <w:rFonts w:ascii="Arial" w:hAnsi="Arial" w:cs="Arial"/>
          <w:sz w:val="20"/>
          <w:szCs w:val="20"/>
        </w:rPr>
        <w:t>,</w:t>
      </w:r>
      <w:r w:rsidRPr="005F5BA8">
        <w:rPr>
          <w:rFonts w:ascii="Arial" w:hAnsi="Arial" w:cs="Arial"/>
          <w:sz w:val="20"/>
          <w:szCs w:val="20"/>
        </w:rPr>
        <w:t xml:space="preserve"> w dni nauki szkolnej. </w:t>
      </w:r>
    </w:p>
    <w:p w14:paraId="36A67114" w14:textId="77777777" w:rsidR="00694471" w:rsidRPr="005F5BA8" w:rsidRDefault="00694471" w:rsidP="00FA0EE3">
      <w:pPr>
        <w:pStyle w:val="Akapitzlist"/>
        <w:numPr>
          <w:ilvl w:val="0"/>
          <w:numId w:val="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Zamawiający zgodnie z art. 95 ust. 1 ustawy Prawo zamówień publicznych, wymaga zatrudnienia przez Wykonawcę lub Podwykonawcę na podstawie umowy o pracę osób wykonujących następujące czynności w zakresie realizacji zamówienia:</w:t>
      </w:r>
    </w:p>
    <w:p w14:paraId="2A4CCDAE" w14:textId="77777777" w:rsidR="00694471" w:rsidRPr="005F5BA8" w:rsidRDefault="00694471" w:rsidP="00FA0EE3">
      <w:pPr>
        <w:numPr>
          <w:ilvl w:val="1"/>
          <w:numId w:val="30"/>
        </w:numPr>
        <w:spacing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kierowców autobusów szkolnych;</w:t>
      </w:r>
    </w:p>
    <w:p w14:paraId="5F7B55A4" w14:textId="77777777" w:rsidR="00694471" w:rsidRPr="005F5BA8" w:rsidRDefault="00694471" w:rsidP="00FA0EE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lastRenderedPageBreak/>
        <w:t>W trakcie realizacji zamówienia Zamawiający uprawniony jest do wykonywania czynności kontrolnych wobec Wykonawcy odnośnie spełniania przez Wykonawcę lub Podwykonawcę wymogu zatrudnienia na podstawie umowy o pracę osób wykonujących czynności wskazane w ust. 6 powyżej. Zamawiający uprawniony jest w szczególności do:</w:t>
      </w:r>
    </w:p>
    <w:p w14:paraId="19914EB8" w14:textId="77777777" w:rsidR="00694471" w:rsidRPr="005F5BA8" w:rsidRDefault="00694471" w:rsidP="00FA0EE3">
      <w:pPr>
        <w:numPr>
          <w:ilvl w:val="0"/>
          <w:numId w:val="28"/>
        </w:numPr>
        <w:spacing w:line="276" w:lineRule="auto"/>
        <w:ind w:left="851" w:hanging="284"/>
        <w:jc w:val="both"/>
        <w:rPr>
          <w:rFonts w:ascii="Arial" w:eastAsia="Times New Roman" w:hAnsi="Arial" w:cs="Arial"/>
          <w:spacing w:val="-6"/>
          <w:sz w:val="20"/>
          <w:szCs w:val="20"/>
        </w:rPr>
      </w:pPr>
      <w:r w:rsidRPr="005F5BA8">
        <w:rPr>
          <w:rFonts w:ascii="Arial" w:eastAsia="Times New Roman" w:hAnsi="Arial" w:cs="Arial"/>
          <w:spacing w:val="-6"/>
          <w:sz w:val="20"/>
          <w:szCs w:val="20"/>
        </w:rPr>
        <w:t>żądania oświadczeń i dokumentów w zakresie potwierdzenia spełniania ww. wymogów i dokonywania ich oceny,</w:t>
      </w:r>
    </w:p>
    <w:p w14:paraId="7685B006" w14:textId="77777777" w:rsidR="00694471" w:rsidRPr="005F5BA8" w:rsidRDefault="00694471" w:rsidP="00FA0EE3">
      <w:pPr>
        <w:numPr>
          <w:ilvl w:val="0"/>
          <w:numId w:val="28"/>
        </w:numPr>
        <w:spacing w:line="276" w:lineRule="auto"/>
        <w:ind w:left="851" w:hanging="284"/>
        <w:jc w:val="both"/>
        <w:rPr>
          <w:rFonts w:ascii="Arial" w:eastAsia="Times New Roman" w:hAnsi="Arial" w:cs="Arial"/>
          <w:spacing w:val="-8"/>
          <w:sz w:val="20"/>
          <w:szCs w:val="20"/>
        </w:rPr>
      </w:pPr>
      <w:r w:rsidRPr="005F5BA8">
        <w:rPr>
          <w:rFonts w:ascii="Arial" w:eastAsia="Times New Roman" w:hAnsi="Arial" w:cs="Arial"/>
          <w:spacing w:val="-8"/>
          <w:sz w:val="20"/>
          <w:szCs w:val="20"/>
        </w:rPr>
        <w:t>żądania wyjaśnień w przypadku wątpliwości w zakresie potwierdzenia spełniania ww. wymogów, przeprowadzania kontroli na miejscu wykonywania świadczenia.</w:t>
      </w:r>
    </w:p>
    <w:p w14:paraId="01BEC574" w14:textId="77777777" w:rsidR="00694471" w:rsidRPr="005F5BA8" w:rsidRDefault="00694471" w:rsidP="00FA0EE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czynności, opisane w ust. 6 powyżej, w trakcie realizacji zamówienia. Zamawiający może żądać poniższych dowodów:</w:t>
      </w:r>
    </w:p>
    <w:p w14:paraId="0EA99C94" w14:textId="77777777" w:rsidR="00694471" w:rsidRPr="005F5BA8" w:rsidRDefault="00694471" w:rsidP="00FA0EE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pacing w:val="-4"/>
          <w:sz w:val="20"/>
          <w:szCs w:val="20"/>
        </w:rPr>
      </w:pPr>
      <w:r w:rsidRPr="005F5BA8">
        <w:rPr>
          <w:rFonts w:ascii="Arial" w:eastAsia="Times New Roman" w:hAnsi="Arial" w:cs="Arial"/>
          <w:spacing w:val="-4"/>
          <w:sz w:val="20"/>
          <w:szCs w:val="20"/>
        </w:rPr>
        <w:t>oświadczenie Wykonawcy lub Podwykonawcy o zatrudnieniu na podstawie umowy pracę osób wykonujących czynności, których dotyczy wezwanie Zamawiającego. Oświadczenie to powinno zawierać w 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</w:t>
      </w:r>
    </w:p>
    <w:p w14:paraId="1BE89E68" w14:textId="77777777" w:rsidR="00694471" w:rsidRPr="005F5BA8" w:rsidRDefault="00694471" w:rsidP="00FA0EE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tj. w szczególności bez adresów, nr PESEL pracowników. Imię i nazwisko pracownika nie podlega anonimizacji. Informacje takie jak: data zawarcia umowy, rodzaj umowy o pracę i wymiar etatu powinny być możliwe do zidentyfikowania,</w:t>
      </w:r>
    </w:p>
    <w:p w14:paraId="4611AE95" w14:textId="77777777" w:rsidR="00694471" w:rsidRPr="005F5BA8" w:rsidRDefault="00694471" w:rsidP="00FA0EE3">
      <w:pPr>
        <w:numPr>
          <w:ilvl w:val="0"/>
          <w:numId w:val="29"/>
        </w:numPr>
        <w:spacing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zaświadczenie właściwego oddziału ZUS, potwierdzające opłacanie przez Wykonawcę lub Podwykonawcę składek na ubezpieczenia społeczne i zdrowotne z tytułu zatrudnienia na podstawie umów o pracę za ostatni okres rozliczeniowy,</w:t>
      </w:r>
    </w:p>
    <w:p w14:paraId="2F6369D0" w14:textId="77777777" w:rsidR="00694471" w:rsidRPr="005F5BA8" w:rsidRDefault="00694471" w:rsidP="00FA0EE3">
      <w:pPr>
        <w:numPr>
          <w:ilvl w:val="0"/>
          <w:numId w:val="29"/>
        </w:numPr>
        <w:spacing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Rozporządzenia Parlamentu Europejskiego i Rady (UE) 2016/679 z dnia 27 kwietnia 2016 roku w sprawie ochrony osób fizycznych w związku z przetwarzaniem danych osobowych i w sprawie swobodnego przepływu takich danych oraz uchylenia dyrektywy 95/46/WE (ogólne rozporządzenie o ochronie danych). Imię i nazwisko pracownika nie podlega anonimizacji.</w:t>
      </w:r>
    </w:p>
    <w:p w14:paraId="13DF28AE" w14:textId="77777777" w:rsidR="00694471" w:rsidRPr="005F5BA8" w:rsidRDefault="00694471" w:rsidP="00FA0EE3">
      <w:pPr>
        <w:numPr>
          <w:ilvl w:val="0"/>
          <w:numId w:val="29"/>
        </w:numPr>
        <w:spacing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 xml:space="preserve">oświadczenie zatrudnionego pracownika.  </w:t>
      </w:r>
    </w:p>
    <w:p w14:paraId="73286610" w14:textId="77777777" w:rsidR="00694471" w:rsidRPr="005F5BA8" w:rsidRDefault="00694471" w:rsidP="00FA0EE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Niezłożenie przez Wykonawcę w wyznaczonym terminie żądanych przez Zamawiającego dowodów, w celu potwierdzenia spełnienia przez Wykonawcę lub Podwykonawcę wymogu zatrudnienia na podstawie umowy o pracę, traktowane będzie jako niespełnienie przez Wykonawcę lub Podwykonawcę wymogu zatrudnienia na podstawie umowy o pracę osób wykonujących czynności wskazane w ust. 6 powyżej.</w:t>
      </w:r>
    </w:p>
    <w:p w14:paraId="6FE05F42" w14:textId="77777777" w:rsidR="00694471" w:rsidRPr="005F5BA8" w:rsidRDefault="00694471" w:rsidP="00FA0EE3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F5BA8">
        <w:rPr>
          <w:rFonts w:ascii="Arial" w:eastAsia="Times New Roman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DB3531A" w14:textId="77777777" w:rsidR="00694471" w:rsidRPr="005F5BA8" w:rsidRDefault="00694471" w:rsidP="00FA0EE3">
      <w:pPr>
        <w:spacing w:before="20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2</w:t>
      </w:r>
    </w:p>
    <w:p w14:paraId="3387C41E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[Zobowiązania Wykonawcy]</w:t>
      </w:r>
    </w:p>
    <w:p w14:paraId="7A7B8B29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Wykonawca zobowiązany jest do realizacji usług objętych Umową pojazdami wskazanymi w wykazie pojazdów złożonym przez Wykonawcę na etapie postępowania o udzielenie zamówienia poprzedzającego zawarcie niniejszej Umowy, spełniającego wymagania wynikające z obowiązujących przepisów prawa m.in. w zakresie </w:t>
      </w:r>
      <w:r w:rsidRPr="005F5BA8">
        <w:rPr>
          <w:rFonts w:ascii="Arial" w:hAnsi="Arial" w:cs="Arial"/>
          <w:sz w:val="20"/>
          <w:szCs w:val="20"/>
        </w:rPr>
        <w:lastRenderedPageBreak/>
        <w:t xml:space="preserve">bezpieczeństwa, ochrony środowiska oraz wykonywania przewozów dzieci oraz wymagania postawione przez Zamawiającego w SWZ. </w:t>
      </w:r>
    </w:p>
    <w:p w14:paraId="7096A30C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Zmiana pojazdu, o którym mowa ust. 1 powyżej, w trakcie realizacji Przedmiotu Umowy musi być uzasadniona przez Wykonawcę na piśmie (wraz z udokumentowaniem przez Wykonawców, że nowy pojazd spełnienia wszelkie warunki techniczne wskazane w postanowieniach Specyfikacji Warunków Zamówienia oraz posiadał rok produkcji mieszczący się w zakresie punktacji otrzymanej przez Wykonawcę w ramach kryterium „</w:t>
      </w:r>
      <w:r w:rsidRPr="005F5BA8">
        <w:rPr>
          <w:rFonts w:ascii="Arial" w:hAnsi="Arial" w:cs="Arial"/>
          <w:i/>
          <w:iCs/>
          <w:sz w:val="20"/>
          <w:szCs w:val="20"/>
        </w:rPr>
        <w:t>jakość pojazdu</w:t>
      </w:r>
      <w:r w:rsidRPr="005F5BA8">
        <w:rPr>
          <w:rFonts w:ascii="Arial" w:hAnsi="Arial" w:cs="Arial"/>
          <w:sz w:val="20"/>
          <w:szCs w:val="20"/>
        </w:rPr>
        <w:t>”) i wymaga pisemnego zaakceptowania przez Zamawiającego (nie dotyczy awarii). Zamawiający zaakceptuje taką zmianę w terminie 3 dni od daty przedłożenia kompletnej propozycji i wyłącznie wtedy, gdy wskazany pojazd będzie spełniał minimalne warunki techniczne wskazane w postanowieniach Specyfikacji Warunków Zamówienia oraz posiadał rok produkcji mieszczący się w zakresie punktacji otrzymanej przez Wykonawcę w ramach kryterium „</w:t>
      </w:r>
      <w:r w:rsidRPr="005F5BA8">
        <w:rPr>
          <w:rFonts w:ascii="Arial" w:hAnsi="Arial" w:cs="Arial"/>
          <w:i/>
          <w:iCs/>
          <w:sz w:val="20"/>
          <w:szCs w:val="20"/>
        </w:rPr>
        <w:t>jakość pojazdu</w:t>
      </w:r>
      <w:r w:rsidRPr="005F5BA8">
        <w:rPr>
          <w:rFonts w:ascii="Arial" w:hAnsi="Arial" w:cs="Arial"/>
          <w:sz w:val="20"/>
          <w:szCs w:val="20"/>
        </w:rPr>
        <w:t>”.</w:t>
      </w:r>
      <w:r w:rsidRPr="005F5BA8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5BA8">
        <w:rPr>
          <w:rFonts w:ascii="Arial" w:hAnsi="Arial" w:cs="Arial"/>
          <w:sz w:val="20"/>
          <w:szCs w:val="20"/>
        </w:rPr>
        <w:t xml:space="preserve"> Wykonawca musi przedłożyć Zamawiającemu propozycję zmiany, nie później niż 5 dni przed planowanym skierowaniem nowego pojazdu do realizacji usługi.  </w:t>
      </w:r>
    </w:p>
    <w:p w14:paraId="5DF9E6A3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>Wykonawca zobowiązuje się do zabezpieczenia dowozu uczniów do szkół w razie awarii pojazdu, choroby kierowcy jak również w razie zaistnienia zdarzeń o  podobnych charakterze.</w:t>
      </w:r>
    </w:p>
    <w:p w14:paraId="5711EEFA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>W przypadku, o którym mowa w ust. 3 powyżej, Wykonawca jest uprawniony do realizacji usługi pojazdem awaryjnym, który nie musi spełniać wymogu roku produkcji, o którym mowa w ust. 2, pod warunkiem niezwłocznego (w dniu wystąpienia awarii) powiadomienia Zamawiającego o wystąpieniu awarii.</w:t>
      </w:r>
    </w:p>
    <w:p w14:paraId="6609DF02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Świadczenie usługi pojazdem awaryjnym nie może trwać dłużej niż 5 dni roboczych jednorazowo oraz 30 dni roboczych łącznie dla całego okresu obowiązywania Umowy. </w:t>
      </w:r>
    </w:p>
    <w:p w14:paraId="23BD490A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Wykonywanie usługi pojazdem niewskazanym w ofercie, bez zawiadomienia i akceptacji Zamawiającego, jak również przekroczenie terminów wskazanych w ust. 5, stanowi podstawę do naliczenia kar umownych oraz odstąpienia od Umowy przez Zamawiającego z winy Wykonawcy. </w:t>
      </w:r>
    </w:p>
    <w:p w14:paraId="2FA7BB08" w14:textId="77777777" w:rsidR="00694471" w:rsidRPr="005F5BA8" w:rsidRDefault="00694471" w:rsidP="00FA0EE3">
      <w:pPr>
        <w:pStyle w:val="Akapitzlist"/>
        <w:numPr>
          <w:ilvl w:val="0"/>
          <w:numId w:val="7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 xml:space="preserve">W każdym czasie Zamawiający ma prawo do rutynowej kontroli osób oraz pojazdów realizujących zamówienie, a także zastrzega sobie prawo do przeprowadzenia  w każdej chwili kontroli stanu technicznego pojazdu oraz stanu trzeźwości kierowcy przez odpowiednio powołane do tego celu służby (Policja, Inspekcja Transportu Drogowego).  </w:t>
      </w:r>
    </w:p>
    <w:p w14:paraId="50BEF6CD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3</w:t>
      </w:r>
    </w:p>
    <w:p w14:paraId="490EE898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[Obowiązki Wykonawcy]</w:t>
      </w:r>
    </w:p>
    <w:p w14:paraId="5BFDEC0E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55B0F3" w14:textId="77777777" w:rsidR="00694471" w:rsidRPr="005F5BA8" w:rsidRDefault="00694471" w:rsidP="00FA0EE3">
      <w:pPr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Wykonawca, niezależnie do obowiązków określonych w §2 Umowy,  zobowiązany jest ponadto do: </w:t>
      </w:r>
    </w:p>
    <w:p w14:paraId="6D722846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zapewnienia przewożonym uczniom bezpiecznych i higienicznych warunków przejazdu;</w:t>
      </w:r>
    </w:p>
    <w:p w14:paraId="4F800901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zapewnienia do realizacji usług personelu z kwalifikacjami wynikającymi z obowiązującego prawa, a także ze znajomością przepisów porządkowych oraz układu linii komunikacyjnej (trasy) ustanawianych przez Zamawiającego;  </w:t>
      </w:r>
    </w:p>
    <w:p w14:paraId="7DE643B3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 xml:space="preserve">zapewnienia do realizacji usług opiekunów, (na każdej trasie jeden opiekun) którzy są odpowiedzialni za bezpieczeństwo pasażerów w trakcie wsiadania do lub wysiadania z pojazdów oraz w trakcie przewozów; </w:t>
      </w:r>
    </w:p>
    <w:p w14:paraId="05C03027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pacing w:val="-6"/>
          <w:sz w:val="20"/>
          <w:szCs w:val="20"/>
        </w:rPr>
      </w:pPr>
      <w:r w:rsidRPr="005F5BA8">
        <w:rPr>
          <w:rFonts w:ascii="Arial" w:hAnsi="Arial" w:cs="Arial"/>
          <w:spacing w:val="-6"/>
          <w:sz w:val="20"/>
          <w:szCs w:val="20"/>
        </w:rPr>
        <w:t>dostarczenia Zamawiającemu w ciągu 7 dni od dnia podpisania niniejszej Umowy zakresu obowiązków opiekunów gwarantujących należyte wykonanie Umowy oraz bezpieczeństwo przewożonych dzieci, a także ich bezpieczne odebranie i dowiezienie „z i do wskazanego miejsca”;</w:t>
      </w:r>
    </w:p>
    <w:p w14:paraId="3904010A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wprowadzenia regulaminu przewozu pasażerów i udostępnienia go opiekunom prawnym pasażerów w ciągu 7 dni od dnia rozpoczęcia roku szkolnego po uprzednim zaakceptowaniu przez Zamawiającego – postanowienia regulaminu zaproponowane przez Wykonawcę nie mogą być sprzeczne z przepisami powszechnie obowiązującego prawa, postanowieniami Umowy, SWZ oraz ofertą Wykonawcy; </w:t>
      </w:r>
    </w:p>
    <w:p w14:paraId="69A8B14D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terminowego i punktualnego przewozu uczniów według umówionej trasy / umówionych tras, zgodnie z planami przewozów stanowiącymi Załącznik numer 1 do Umowy;  </w:t>
      </w:r>
    </w:p>
    <w:p w14:paraId="07A6BA8E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świadczenia, z zastrzeżeniem postanowień §2 ust. 1,  usług przewozowych ubezpieczonymi i sprawnymi technicznie pojazdami posiadającymi aktualne badania techniczne dopuszczające do ruchu, które przystosowane są do przewozu dzieci w wieku szkolnym;</w:t>
      </w:r>
    </w:p>
    <w:p w14:paraId="224F9C6D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posiadania przez cały okres realizacji niniejszej Umowy ubezpieczenia pojazdów do przewożenia uczniów od odpowiedzialności cywilnej i od następstw nieszczęśliwych wypadków i przedłożenia Zamawiającemu kopii ubezpieczenia w wyżej wymienionym zakresie w ciągu 7 dni od dnia podpisani Umowy;</w:t>
      </w:r>
    </w:p>
    <w:p w14:paraId="6330B5F9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lastRenderedPageBreak/>
        <w:t>oznakowania pojazdów odpowiednimi tablicami ( tablica informująca o przewozie dzieci szkolnych) na czas przewozu uczniów;</w:t>
      </w:r>
    </w:p>
    <w:p w14:paraId="5EC1EA05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ubezpieczenia od odpowiedzialności cywilnej w zakresie świadczonych usług, w szczególności w pełnym zakresie odpowiedzialności wobec pasażerów z tytułu niewykonania lub nienależytego wykonania usług objętych Umową oraz szkód osobowych i rzeczowych powstałych w związku z wykonywaniem usług objętych Umową, w tym także szkód komunikacyjnych, </w:t>
      </w:r>
    </w:p>
    <w:p w14:paraId="503BB67B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zapewnienia należytej jakości wykonywania usługi, w szczególności pod względem:</w:t>
      </w:r>
    </w:p>
    <w:p w14:paraId="1DD45F68" w14:textId="77777777" w:rsidR="00694471" w:rsidRPr="005F5BA8" w:rsidRDefault="00694471" w:rsidP="00FA0EE3">
      <w:pPr>
        <w:pStyle w:val="Akapitzlist"/>
        <w:numPr>
          <w:ilvl w:val="1"/>
          <w:numId w:val="10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przestrzegania godzin odjazdów i przyjazdów, </w:t>
      </w:r>
    </w:p>
    <w:p w14:paraId="775CE0A2" w14:textId="77777777" w:rsidR="00694471" w:rsidRPr="005F5BA8" w:rsidRDefault="00694471" w:rsidP="00FA0EE3">
      <w:pPr>
        <w:pStyle w:val="Akapitzlist"/>
        <w:numPr>
          <w:ilvl w:val="1"/>
          <w:numId w:val="10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bezpieczeństwa pasażerów, </w:t>
      </w:r>
    </w:p>
    <w:p w14:paraId="4122AE79" w14:textId="77777777" w:rsidR="00694471" w:rsidRPr="005F5BA8" w:rsidRDefault="00694471" w:rsidP="00FA0EE3">
      <w:pPr>
        <w:pStyle w:val="Akapitzlist"/>
        <w:numPr>
          <w:ilvl w:val="1"/>
          <w:numId w:val="10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warunków podróży (ogrzewanie, wentylacja, oświetlenie przestrzeni pasażerskiej),</w:t>
      </w:r>
    </w:p>
    <w:p w14:paraId="6A8C291A" w14:textId="77777777" w:rsidR="00694471" w:rsidRPr="005F5BA8" w:rsidRDefault="00694471" w:rsidP="00FA0EE3">
      <w:pPr>
        <w:pStyle w:val="Akapitzlist"/>
        <w:numPr>
          <w:ilvl w:val="1"/>
          <w:numId w:val="10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stanu technicznego pojazdów, </w:t>
      </w:r>
    </w:p>
    <w:p w14:paraId="1E11BFC9" w14:textId="77777777" w:rsidR="00694471" w:rsidRPr="005F5BA8" w:rsidRDefault="00694471" w:rsidP="00FA0EE3">
      <w:pPr>
        <w:pStyle w:val="Akapitzlist"/>
        <w:numPr>
          <w:ilvl w:val="1"/>
          <w:numId w:val="10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czystości pojazdów,</w:t>
      </w:r>
    </w:p>
    <w:p w14:paraId="29F746BB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zainstalowania w pojazdach, najpóźniej do dnia rozpoczęcia realizacji przedmiotu niniejszej Umowy, monitoringu (tj. kamery rejestrującej oraz urządzenia rejestrującego oraz zapisującego materiał video na urządzeniu twardo dyskowym), który ma być prowadzony w szczególności w celu: </w:t>
      </w:r>
    </w:p>
    <w:p w14:paraId="0E613D11" w14:textId="77777777" w:rsidR="00694471" w:rsidRPr="005F5BA8" w:rsidRDefault="00694471" w:rsidP="00FA0EE3">
      <w:pPr>
        <w:pStyle w:val="Akapitzlist"/>
        <w:numPr>
          <w:ilvl w:val="1"/>
          <w:numId w:val="9"/>
        </w:numPr>
        <w:spacing w:after="80" w:line="276" w:lineRule="auto"/>
        <w:ind w:left="993" w:hanging="16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wyjaśniania sytuacji konfliktowych, </w:t>
      </w:r>
    </w:p>
    <w:p w14:paraId="43707371" w14:textId="77777777" w:rsidR="00694471" w:rsidRPr="005F5BA8" w:rsidRDefault="00694471" w:rsidP="00FA0EE3">
      <w:pPr>
        <w:pStyle w:val="Akapitzlist"/>
        <w:numPr>
          <w:ilvl w:val="1"/>
          <w:numId w:val="9"/>
        </w:numPr>
        <w:spacing w:after="80" w:line="276" w:lineRule="auto"/>
        <w:ind w:left="993" w:hanging="16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ustalenia sprawców czynów nagannych lub zabronionych, </w:t>
      </w:r>
    </w:p>
    <w:p w14:paraId="4C098DB7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wykonania wobec pasażerów wszystkich obowiązków informacyjnych wynikających z przepisów dotyczących ochrony danych osobowych, w tym wynikających z przepisów rozporządzenia Parlamentu Europejskiego I Rady (UE) 2016/679 z dnia 27 kwietnia 2016 roku w sprawie ochrony osób fizycznych w związku z przetwarzaniem danych osobowych i w sprawie swobodnego przepływu takich danych oraz uchylenia dyrektywy 95/46/WE (ogólne rozporządzenie o ochronie danych);</w:t>
      </w:r>
    </w:p>
    <w:p w14:paraId="258E9341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udostępnienia w ciągu 3 dni na żądanie Zamawiającego zapisów z monitoringu, na którym zarejestrowany obraz jest przechowywany  przez okres 30 dni od dnia nagrania;</w:t>
      </w:r>
    </w:p>
    <w:p w14:paraId="69B3DC0F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umożliwienia pracownikom Zamawiającego posiadającym upoważnienie służbowe dokonywania kontroli realizacji świadczonych usług oraz odnotowywania uchybień stwierdzonych podczas kontroli;</w:t>
      </w:r>
    </w:p>
    <w:p w14:paraId="340E152D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przyznawania ewentualnych odszkodowań wynikających z realizacji usług objętych Umową;</w:t>
      </w:r>
    </w:p>
    <w:p w14:paraId="1B4F1E24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zgłaszania Zamawiającemu wszelkich uwag, sugestii i wniosków dotyczących funkcjonowania trasy w celu poprawy funkcjonowania przewozów;</w:t>
      </w:r>
    </w:p>
    <w:p w14:paraId="454406CC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 xml:space="preserve">wykonywania przewozów osobiście lub przez osoby przez niego zatrudnione i mające odpowiednie kwalifikacje;  </w:t>
      </w:r>
    </w:p>
    <w:p w14:paraId="5DC59108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pacing w:val="-6"/>
          <w:sz w:val="20"/>
          <w:szCs w:val="20"/>
        </w:rPr>
      </w:pPr>
      <w:r w:rsidRPr="005F5BA8">
        <w:rPr>
          <w:rFonts w:ascii="Arial" w:hAnsi="Arial" w:cs="Arial"/>
          <w:spacing w:val="-6"/>
          <w:sz w:val="20"/>
          <w:szCs w:val="20"/>
        </w:rPr>
        <w:t>odpowiedzialności za stan techniczny oraz właściwe warunki przewozu uczniów na podstawie obowiązujących w tym zakresie odrębnych przepisów.</w:t>
      </w:r>
    </w:p>
    <w:p w14:paraId="7F59C056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pacing w:val="-6"/>
          <w:sz w:val="20"/>
          <w:szCs w:val="20"/>
        </w:rPr>
      </w:pPr>
      <w:r w:rsidRPr="005F5BA8">
        <w:rPr>
          <w:rFonts w:ascii="Arial" w:hAnsi="Arial" w:cs="Arial"/>
          <w:spacing w:val="-6"/>
          <w:sz w:val="20"/>
          <w:szCs w:val="20"/>
        </w:rPr>
        <w:t xml:space="preserve">dokonania niezbędnej weryfikacji osób - poprzez wszelkie dostępne środki prawne - przed dopuszczeniem takich osób przez Wykonawcę do pracy z dziećmi, pod kątem ich predyspozycji oraz historycznych okoliczności, które stanowiłyby przeciwskazanie do pracy takich osób z dziećmi.  </w:t>
      </w:r>
    </w:p>
    <w:p w14:paraId="31349AAE" w14:textId="77777777" w:rsidR="00694471" w:rsidRPr="005F5BA8" w:rsidRDefault="00694471" w:rsidP="00FA0EE3">
      <w:pPr>
        <w:pStyle w:val="Akapitzlist"/>
        <w:numPr>
          <w:ilvl w:val="0"/>
          <w:numId w:val="8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Zamawiający zobowiązany i uprawniony jest do: </w:t>
      </w:r>
    </w:p>
    <w:p w14:paraId="4A1ECD5E" w14:textId="77777777" w:rsidR="00694471" w:rsidRPr="005F5BA8" w:rsidRDefault="00694471" w:rsidP="00FA0EE3">
      <w:pPr>
        <w:pStyle w:val="Akapitzlist"/>
        <w:numPr>
          <w:ilvl w:val="1"/>
          <w:numId w:val="11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terminowego wypłacania wynagrodzenia przysługującego Wykonawcy z tytułu realizacji Umowy, </w:t>
      </w:r>
    </w:p>
    <w:p w14:paraId="1AB965EB" w14:textId="77777777" w:rsidR="00694471" w:rsidRPr="005F5BA8" w:rsidRDefault="00694471" w:rsidP="00FA0EE3">
      <w:pPr>
        <w:pStyle w:val="Akapitzlist"/>
        <w:numPr>
          <w:ilvl w:val="1"/>
          <w:numId w:val="11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kontrolowania realizacji świadczonych usług pod względem ich zgodności z Umową, </w:t>
      </w:r>
    </w:p>
    <w:p w14:paraId="5587A8E2" w14:textId="77777777" w:rsidR="00694471" w:rsidRPr="005F5BA8" w:rsidRDefault="00694471" w:rsidP="00FA0EE3">
      <w:pPr>
        <w:pStyle w:val="Akapitzlist"/>
        <w:numPr>
          <w:ilvl w:val="1"/>
          <w:numId w:val="11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informowaniu Wykonawcy o zmianach w rozkładzie jazdy danej trasy z odpowiednim wyprzedzeniem, pozwalającym Wykonawcy na przygotowanie się do wprowadzenia tych zmian. Strony zgodnie oświadczają, że będę dążyć zgodnie i wspólnie to jak najszybszego wdrożenia zmiany w rozkładzie jazdy danej trasy – w przypadku braku obiektywnych przeciwskazań zmiana taka nastąpi najpóźniej po upływie 3 dni od przekazania propozycji Zamawiającego do Wykonawcy. </w:t>
      </w:r>
    </w:p>
    <w:p w14:paraId="5066CF00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4</w:t>
      </w:r>
    </w:p>
    <w:p w14:paraId="1320183B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[Bezpieczeństwo]</w:t>
      </w:r>
    </w:p>
    <w:p w14:paraId="514E521E" w14:textId="77777777" w:rsidR="00694471" w:rsidRPr="005F5BA8" w:rsidRDefault="00694471" w:rsidP="00FA0EE3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B13C10" w14:textId="77777777" w:rsidR="00694471" w:rsidRPr="005F5BA8" w:rsidRDefault="00694471" w:rsidP="00FA0EE3">
      <w:pPr>
        <w:pStyle w:val="Akapitzlist"/>
        <w:numPr>
          <w:ilvl w:val="0"/>
          <w:numId w:val="13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Wykonawca gwarantuje bezpieczeństwo osób i mienia podczas wykonywania usług przewozu osób.</w:t>
      </w:r>
    </w:p>
    <w:p w14:paraId="5E5A129E" w14:textId="77777777" w:rsidR="00694471" w:rsidRPr="005F5BA8" w:rsidRDefault="00694471" w:rsidP="00FA0EE3">
      <w:pPr>
        <w:pStyle w:val="Akapitzlist"/>
        <w:numPr>
          <w:ilvl w:val="0"/>
          <w:numId w:val="13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lastRenderedPageBreak/>
        <w:t xml:space="preserve">Za szkody powstałe podczas wykonywania przewozów wyłączną odpowiedzialność ponosi Wykonawca. Dotyczy to w szczególności: </w:t>
      </w:r>
    </w:p>
    <w:p w14:paraId="40892B50" w14:textId="77777777" w:rsidR="00694471" w:rsidRPr="005F5BA8" w:rsidRDefault="00694471" w:rsidP="00FA0EE3">
      <w:pPr>
        <w:pStyle w:val="Akapitzlist"/>
        <w:numPr>
          <w:ilvl w:val="0"/>
          <w:numId w:val="14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szkód komunikacyjnych, wynikających z uczestniczenia pojazdów Wykonawcy w ruchu drogowym, </w:t>
      </w:r>
    </w:p>
    <w:p w14:paraId="694F75D3" w14:textId="77777777" w:rsidR="00694471" w:rsidRPr="005F5BA8" w:rsidRDefault="00694471" w:rsidP="00FA0EE3">
      <w:pPr>
        <w:pStyle w:val="Akapitzlist"/>
        <w:numPr>
          <w:ilvl w:val="0"/>
          <w:numId w:val="14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szkód cielesnych (uszkodzenie ciała, śmierć), </w:t>
      </w:r>
    </w:p>
    <w:p w14:paraId="286810B9" w14:textId="77777777" w:rsidR="00694471" w:rsidRPr="005F5BA8" w:rsidRDefault="00694471" w:rsidP="00FA0EE3">
      <w:pPr>
        <w:pStyle w:val="Akapitzlist"/>
        <w:numPr>
          <w:ilvl w:val="0"/>
          <w:numId w:val="14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szkód rzeczowych, w odniesieniu do rzeczy przewożonych przez pasażerów w pojazdach Wykonawcy, jeżeli szkoda powstała z winy Wykonawcy. </w:t>
      </w:r>
    </w:p>
    <w:p w14:paraId="3B56405B" w14:textId="77777777" w:rsidR="00694471" w:rsidRPr="005F5BA8" w:rsidRDefault="00694471" w:rsidP="00FA0EE3">
      <w:pPr>
        <w:pStyle w:val="Akapitzlist"/>
        <w:numPr>
          <w:ilvl w:val="0"/>
          <w:numId w:val="13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Zamawiający nie ponosi odpowiedzialności za szkody wyrządzone przez pasażerów podczas wykonywania przewozów. </w:t>
      </w:r>
    </w:p>
    <w:p w14:paraId="76EFB0E8" w14:textId="77777777" w:rsidR="00694471" w:rsidRPr="005F5BA8" w:rsidRDefault="00694471" w:rsidP="00FA0EE3">
      <w:pPr>
        <w:spacing w:before="20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5</w:t>
      </w:r>
    </w:p>
    <w:p w14:paraId="6462A9EB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[Przerwy w nauce oraz przewozy dodatkowe]</w:t>
      </w:r>
    </w:p>
    <w:p w14:paraId="381D7D1B" w14:textId="77777777" w:rsidR="00694471" w:rsidRPr="005F5BA8" w:rsidRDefault="00694471" w:rsidP="00FA0EE3">
      <w:pPr>
        <w:pStyle w:val="Akapitzlist"/>
        <w:numPr>
          <w:ilvl w:val="0"/>
          <w:numId w:val="12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Zamawiający zobowiązuje się powiadomić Wykonawcę (pisemnie lub przy pomocy środków komunikacji elektronicznej) o wszystkich przerwach w nauce, nie wynikających z organizacji roku szkolnego, powodujących wstrzymanie komunikacji na umówionych trasach - na  co najmniej 3 dni przed tym faktem, chyba, że Zamawiający nie ma możliwości na udzielenie informacji z takim wyprzedzeniem z powodów niezależnych od Zamawiającego – w takiej sytuacji Wykonawca informowany będzie o przerwie niezwłocznie.</w:t>
      </w:r>
    </w:p>
    <w:p w14:paraId="5E553B64" w14:textId="77777777" w:rsidR="00694471" w:rsidRPr="005F5BA8" w:rsidRDefault="00694471" w:rsidP="00FA0EE3">
      <w:pPr>
        <w:pStyle w:val="Akapitzlist"/>
        <w:numPr>
          <w:ilvl w:val="0"/>
          <w:numId w:val="12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 szczególnych okolicznościach, wynikających z nagłej, jednorazowej zmiany organizacji zajęć szkolnych, rozkład jazdy w danym dniu może ulec zmianie. W takim przypadku informacja o zmianie rozkładu jazdy może być przekazana Wykonawcy telefonicznie.</w:t>
      </w:r>
    </w:p>
    <w:p w14:paraId="06D44938" w14:textId="77777777" w:rsidR="00694471" w:rsidRPr="005F5BA8" w:rsidRDefault="00694471" w:rsidP="00FA0EE3">
      <w:pPr>
        <w:spacing w:before="20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6</w:t>
      </w:r>
    </w:p>
    <w:p w14:paraId="19098D50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[Odpowiedzialność Wykonawcy]</w:t>
      </w:r>
    </w:p>
    <w:p w14:paraId="1E7EF0BC" w14:textId="77777777" w:rsidR="00694471" w:rsidRPr="005F5BA8" w:rsidRDefault="00694471" w:rsidP="00FA0EE3">
      <w:pPr>
        <w:pStyle w:val="Akapitzlist"/>
        <w:numPr>
          <w:ilvl w:val="0"/>
          <w:numId w:val="1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>Wykonawca nie ponosi odpowiedzialności za opóźnienia w przewozach uczniów,  jeżeli  przeszkoda nastąpi z powodu siły wyższej (intensywne opady śniegu, zawieje itp.) lub przyczyn nieprzewidzianych i niezależnych od niego.</w:t>
      </w:r>
    </w:p>
    <w:p w14:paraId="06E61865" w14:textId="77777777" w:rsidR="00694471" w:rsidRPr="005F5BA8" w:rsidRDefault="00694471" w:rsidP="00FA0EE3">
      <w:pPr>
        <w:pStyle w:val="Akapitzlist"/>
        <w:numPr>
          <w:ilvl w:val="0"/>
          <w:numId w:val="1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>Strony zobowiązują się wzajemnie powiadomić o zaistniałych przeszkodach  w wypełnianiu zobowiązań umownych w trakcie realizacji usługi.</w:t>
      </w:r>
    </w:p>
    <w:p w14:paraId="444281BB" w14:textId="77777777" w:rsidR="00694471" w:rsidRPr="005F5BA8" w:rsidRDefault="00694471" w:rsidP="00FA0EE3">
      <w:pPr>
        <w:spacing w:before="20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7</w:t>
      </w:r>
    </w:p>
    <w:p w14:paraId="4677AEC3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[Podwykonawstwo]</w:t>
      </w:r>
    </w:p>
    <w:p w14:paraId="787841C8" w14:textId="77777777" w:rsidR="00694471" w:rsidRPr="005F5BA8" w:rsidRDefault="00694471" w:rsidP="00FA0EE3">
      <w:pPr>
        <w:pStyle w:val="Akapitzlist"/>
        <w:numPr>
          <w:ilvl w:val="3"/>
          <w:numId w:val="32"/>
        </w:numPr>
        <w:spacing w:before="120" w:after="8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Jeżeli Wykonawca realizuje Umowę przy udziale podwykonawców, to za działania i zaniechania podwykonawców odpowiada jak za działania i zaniechania własne.</w:t>
      </w:r>
    </w:p>
    <w:p w14:paraId="388098C8" w14:textId="77777777" w:rsidR="00694471" w:rsidRPr="005F5BA8" w:rsidRDefault="00694471" w:rsidP="00FA0EE3">
      <w:pPr>
        <w:pStyle w:val="Akapitzlist"/>
        <w:numPr>
          <w:ilvl w:val="3"/>
          <w:numId w:val="32"/>
        </w:numPr>
        <w:spacing w:before="120" w:after="8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Wykonawca oświadcza, że zgodnie ze złożoną oferta </w:t>
      </w:r>
      <w:r w:rsidRPr="005F5BA8">
        <w:rPr>
          <w:rFonts w:ascii="Arial" w:hAnsi="Arial" w:cs="Arial"/>
          <w:i/>
          <w:sz w:val="20"/>
          <w:szCs w:val="20"/>
        </w:rPr>
        <w:t>wykona przedmiot zamówienia samodzielnie / zamierza powierzyć do wykonania następujące części zamówienia następującym podwykonawcom:</w:t>
      </w:r>
      <w:r w:rsidRPr="005F5BA8">
        <w:rPr>
          <w:rFonts w:ascii="Arial" w:hAnsi="Arial" w:cs="Arial"/>
          <w:sz w:val="20"/>
          <w:szCs w:val="20"/>
        </w:rPr>
        <w:t xml:space="preserve"> </w:t>
      </w:r>
    </w:p>
    <w:p w14:paraId="387205B3" w14:textId="77777777" w:rsidR="00694471" w:rsidRPr="005F5BA8" w:rsidRDefault="00694471" w:rsidP="00FA0EE3">
      <w:pPr>
        <w:pStyle w:val="Akapitzlist"/>
        <w:numPr>
          <w:ilvl w:val="0"/>
          <w:numId w:val="31"/>
        </w:numPr>
        <w:spacing w:after="8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F5BA8">
        <w:rPr>
          <w:rFonts w:ascii="Arial" w:hAnsi="Arial" w:cs="Arial"/>
          <w:i/>
          <w:sz w:val="20"/>
          <w:szCs w:val="20"/>
        </w:rPr>
        <w:t>………………………………………………………………………….…………………………</w:t>
      </w:r>
    </w:p>
    <w:p w14:paraId="09518417" w14:textId="77777777" w:rsidR="00694471" w:rsidRPr="005F5BA8" w:rsidRDefault="00694471" w:rsidP="00FA0EE3">
      <w:pPr>
        <w:pStyle w:val="Akapitzlist"/>
        <w:numPr>
          <w:ilvl w:val="0"/>
          <w:numId w:val="31"/>
        </w:numPr>
        <w:spacing w:after="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5F5BA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</w:t>
      </w:r>
    </w:p>
    <w:p w14:paraId="17451497" w14:textId="77777777" w:rsidR="00694471" w:rsidRPr="005F5BA8" w:rsidRDefault="00694471" w:rsidP="00FA0EE3">
      <w:pPr>
        <w:pStyle w:val="Akapitzlist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Wykonawca w toku wykonywania Umowy może dokonać zmian w zakresie podwykonawstwa o którym mowa w ust. 2. Jeżeli zmiana albo rezygnacja z podwykonawcy, o którym mowa w ust. 2  dotyczyć będzie podmiotu, na którego zasoby Wykonawca powoływał się, na zasadach określonych w art. 118 ust. 1 PZP, w celu wykazania spełniania warunków udziału w postępowaniu, Wykonawca wnioskując o zmianę zobowiązany będzie wykazać Zamawiającemu, że proponowany inny podwykonawca spełnił postawione na etapie postępowania warunki udziału w tym postępowaniu w stopniu nie mniejszym niż podwykonawca, na którego zasoby Wykonawca powoływał się w trakcie postępowania o udzielenie zamówienia.</w:t>
      </w:r>
    </w:p>
    <w:p w14:paraId="50339B1A" w14:textId="77777777" w:rsidR="00694471" w:rsidRPr="005F5BA8" w:rsidRDefault="00694471" w:rsidP="00FA0EE3">
      <w:pPr>
        <w:pStyle w:val="Akapitzlist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66D221C3" w14:textId="77777777" w:rsidR="00694471" w:rsidRPr="005F5BA8" w:rsidRDefault="00694471" w:rsidP="00FA0EE3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663692" w14:textId="77777777" w:rsidR="00694471" w:rsidRPr="005F5BA8" w:rsidRDefault="00694471" w:rsidP="00FA0EE3">
      <w:pPr>
        <w:spacing w:before="200" w:after="0" w:line="276" w:lineRule="auto"/>
        <w:ind w:left="408" w:hanging="408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6241533"/>
      <w:r w:rsidRPr="005F5BA8">
        <w:rPr>
          <w:rFonts w:ascii="Arial" w:hAnsi="Arial" w:cs="Arial"/>
          <w:b/>
          <w:bCs/>
          <w:sz w:val="20"/>
          <w:szCs w:val="20"/>
        </w:rPr>
        <w:t>§ 8</w:t>
      </w:r>
    </w:p>
    <w:bookmarkEnd w:id="1"/>
    <w:p w14:paraId="3A4834C3" w14:textId="77777777" w:rsidR="00694471" w:rsidRPr="005F5BA8" w:rsidRDefault="00694471" w:rsidP="00FA0EE3">
      <w:pPr>
        <w:spacing w:after="120" w:line="276" w:lineRule="auto"/>
        <w:ind w:left="408" w:hanging="408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[Wynagrodzenie]</w:t>
      </w:r>
    </w:p>
    <w:p w14:paraId="7F1CFFBE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Rozliczanie usług wynikających z Umowy następować będzie w okresach miesięcznych. </w:t>
      </w:r>
    </w:p>
    <w:p w14:paraId="168C133D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lastRenderedPageBreak/>
        <w:t xml:space="preserve">Wysokość miesięcznego wynagrodzenia z tytułu świadczonych przez Wykonawcę usług ustalana będzie na podstawie wzoru: </w:t>
      </w:r>
    </w:p>
    <w:p w14:paraId="16CABE57" w14:textId="5FD4AB9E" w:rsidR="00694471" w:rsidRPr="005F5BA8" w:rsidRDefault="00694471" w:rsidP="00FA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80" w:line="276" w:lineRule="auto"/>
        <w:ind w:left="851" w:hanging="40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= P x </w:t>
      </w:r>
      <w:r w:rsidR="004915F1">
        <w:rPr>
          <w:rFonts w:ascii="Arial" w:hAnsi="Arial" w:cs="Arial"/>
          <w:sz w:val="20"/>
          <w:szCs w:val="20"/>
        </w:rPr>
        <w:t>C</w:t>
      </w:r>
      <w:r w:rsidRPr="005F5BA8">
        <w:rPr>
          <w:rFonts w:ascii="Arial" w:hAnsi="Arial" w:cs="Arial"/>
          <w:sz w:val="20"/>
          <w:szCs w:val="20"/>
        </w:rPr>
        <w:t xml:space="preserve">, gdzie: </w:t>
      </w:r>
    </w:p>
    <w:p w14:paraId="7AF4C567" w14:textId="77777777" w:rsidR="00694471" w:rsidRPr="005F5BA8" w:rsidRDefault="00694471" w:rsidP="00FA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ind w:left="851" w:hanging="40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– wynagrodzenie za miesiąc rozliczeniowy [PLN], </w:t>
      </w:r>
    </w:p>
    <w:p w14:paraId="1B45EA4B" w14:textId="77777777" w:rsidR="00694471" w:rsidRPr="005F5BA8" w:rsidRDefault="00694471" w:rsidP="00FA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76" w:lineRule="auto"/>
        <w:ind w:left="851" w:hanging="40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P – zrealizowana/ przewidywana (w przypadku, o którym mowa w § 9) praca przewozowa (liczba kilometrów) w miesiącu rozliczeniowym [km], </w:t>
      </w:r>
    </w:p>
    <w:p w14:paraId="643A0C0C" w14:textId="7CC8B7EB" w:rsidR="00694471" w:rsidRPr="005F5BA8" w:rsidRDefault="004915F1" w:rsidP="00FA0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851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94471" w:rsidRPr="005F5BA8">
        <w:rPr>
          <w:rFonts w:ascii="Arial" w:hAnsi="Arial" w:cs="Arial"/>
          <w:sz w:val="20"/>
          <w:szCs w:val="20"/>
        </w:rPr>
        <w:t xml:space="preserve"> – cena jednostkowa pracy przewozowej [PLN/km] </w:t>
      </w:r>
    </w:p>
    <w:p w14:paraId="6120A821" w14:textId="4E05FA86" w:rsidR="00156A1E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Cena jednostkowa pracy przewozowej wynosi:- […]  zł/km netto + podatek VAT</w:t>
      </w:r>
      <w:r w:rsidR="00156A1E">
        <w:rPr>
          <w:rFonts w:ascii="Arial" w:hAnsi="Arial" w:cs="Arial"/>
          <w:sz w:val="20"/>
          <w:szCs w:val="20"/>
        </w:rPr>
        <w:t xml:space="preserve"> i obowiązuje </w:t>
      </w:r>
      <w:r w:rsidR="002F4CD0">
        <w:rPr>
          <w:rFonts w:ascii="Arial" w:hAnsi="Arial" w:cs="Arial"/>
          <w:sz w:val="20"/>
          <w:szCs w:val="20"/>
        </w:rPr>
        <w:t xml:space="preserve">co najmniej </w:t>
      </w:r>
      <w:r w:rsidR="00156A1E">
        <w:rPr>
          <w:rFonts w:ascii="Arial" w:hAnsi="Arial" w:cs="Arial"/>
          <w:sz w:val="20"/>
          <w:szCs w:val="20"/>
        </w:rPr>
        <w:t>do dnia</w:t>
      </w:r>
      <w:r w:rsidR="00165D53">
        <w:rPr>
          <w:rFonts w:ascii="Arial" w:hAnsi="Arial" w:cs="Arial"/>
          <w:sz w:val="20"/>
          <w:szCs w:val="20"/>
        </w:rPr>
        <w:t xml:space="preserve"> 27 czerwca 2025 r. </w:t>
      </w:r>
    </w:p>
    <w:p w14:paraId="1D85842D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ramach rozliczenia, o którym mowa w ust. 2, nie zostaną uwzględnione odległości pokonywane przez Wykonawcę w celu dojechania na trasę objętą Umową oraz odległości pokonywane przez Wykonawcę po zakończeniu trasy objętej Umową. Koszty z dojazdem na trasę i powrotem do miejsca postoju pojazdu, po zakończeniu trasy, wykonywane będą na koszt i ryzyko Wykonawcy. </w:t>
      </w:r>
    </w:p>
    <w:p w14:paraId="262C65C0" w14:textId="0D5DAC98" w:rsidR="00694471" w:rsidRPr="00D67EAD" w:rsidRDefault="00D67EAD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94471" w:rsidRPr="00D67EAD">
        <w:rPr>
          <w:rFonts w:ascii="Arial" w:hAnsi="Arial" w:cs="Arial"/>
          <w:sz w:val="20"/>
          <w:szCs w:val="20"/>
        </w:rPr>
        <w:t xml:space="preserve">artość wynagrodzenia w okresie obowiązywania Umowy wynosi: […] zł netto + podatek VAT w wysokości …… % tj. […] zł brutto (słownie: […]).  </w:t>
      </w:r>
      <w:r w:rsidR="00675239">
        <w:rPr>
          <w:rFonts w:ascii="Arial" w:hAnsi="Arial" w:cs="Arial"/>
          <w:sz w:val="20"/>
          <w:szCs w:val="20"/>
        </w:rPr>
        <w:t>Wartość wynagrodzenia może zostać zwiększona w formie aneksu do umowy w sytuacji osiągnięcia tej kwoty przed</w:t>
      </w:r>
      <w:r w:rsidR="006C260A">
        <w:rPr>
          <w:rFonts w:ascii="Arial" w:hAnsi="Arial" w:cs="Arial"/>
          <w:sz w:val="20"/>
          <w:szCs w:val="20"/>
        </w:rPr>
        <w:t xml:space="preserve"> upływem</w:t>
      </w:r>
      <w:r w:rsidR="00675239">
        <w:rPr>
          <w:rFonts w:ascii="Arial" w:hAnsi="Arial" w:cs="Arial"/>
          <w:sz w:val="20"/>
          <w:szCs w:val="20"/>
        </w:rPr>
        <w:t xml:space="preserve"> termin</w:t>
      </w:r>
      <w:r w:rsidR="006C260A">
        <w:rPr>
          <w:rFonts w:ascii="Arial" w:hAnsi="Arial" w:cs="Arial"/>
          <w:sz w:val="20"/>
          <w:szCs w:val="20"/>
        </w:rPr>
        <w:t>u</w:t>
      </w:r>
      <w:r w:rsidR="00675239">
        <w:rPr>
          <w:rFonts w:ascii="Arial" w:hAnsi="Arial" w:cs="Arial"/>
          <w:sz w:val="20"/>
          <w:szCs w:val="20"/>
        </w:rPr>
        <w:t xml:space="preserve"> obowiązywania umowy, o </w:t>
      </w:r>
      <w:r w:rsidR="00675239" w:rsidRPr="00675239">
        <w:rPr>
          <w:rFonts w:ascii="Arial" w:hAnsi="Arial" w:cs="Arial"/>
          <w:sz w:val="20"/>
          <w:szCs w:val="20"/>
        </w:rPr>
        <w:t xml:space="preserve">którym w </w:t>
      </w:r>
      <w:r w:rsidR="00675239" w:rsidRPr="00784901">
        <w:rPr>
          <w:rFonts w:ascii="Arial" w:hAnsi="Arial" w:cs="Arial"/>
          <w:bCs/>
          <w:sz w:val="20"/>
          <w:szCs w:val="20"/>
        </w:rPr>
        <w:t>§</w:t>
      </w:r>
      <w:r w:rsidR="00675239">
        <w:rPr>
          <w:rFonts w:ascii="Arial" w:hAnsi="Arial" w:cs="Arial"/>
          <w:bCs/>
          <w:sz w:val="20"/>
          <w:szCs w:val="20"/>
        </w:rPr>
        <w:t xml:space="preserve"> 1 ust. 5. </w:t>
      </w:r>
    </w:p>
    <w:p w14:paraId="10484175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Niewykorzystanie w okresie obowiązywania Umowy, kwoty określonej w ust. 5 lub ilości kilometrów, określonej w § 1 ust. 2 – w razie mniejszych potrzeb – nie może być postawą roszczeń ze strony Wykonawcy. Zamawiający gwarantuje, że ograniczenie zakresu zamówienia nie przekroczy 40% sumy kilometrów dla trasy określonej w Opisie Przedmiotu Zamówienia stanowiącym załącznik nr 2 do SWZ.</w:t>
      </w:r>
    </w:p>
    <w:p w14:paraId="3F03DCA7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Po zakończeniu miesiąca rozliczeniowego Wykonawca, w ciągu 10 dni roboczych, wystawi Zamawiającemu (fakturę należy wystawić na CUW Oborniki, NIP</w:t>
      </w:r>
      <w:r w:rsidRPr="005F5BA8">
        <w:rPr>
          <w:rFonts w:ascii="Arial" w:hAnsi="Arial" w:cs="Arial"/>
          <w:spacing w:val="-4"/>
          <w:sz w:val="20"/>
          <w:szCs w:val="20"/>
        </w:rPr>
        <w:t>: 606-009-18-19</w:t>
      </w:r>
      <w:r w:rsidRPr="005F5BA8">
        <w:rPr>
          <w:rFonts w:ascii="Arial" w:hAnsi="Arial" w:cs="Arial"/>
          <w:sz w:val="20"/>
          <w:szCs w:val="20"/>
        </w:rPr>
        <w:t xml:space="preserve">) fakturę VAT na kwotę obliczoną zgodnie ze wzorem podanym w ust. 2. Na podstawie faktury VAT Zamawiający dokona przelewu środków na rachunek bankowy Wykonawcy wskazany w fakturze VAT w terminie do 21 dni od daty otrzymania faktury VAT. </w:t>
      </w:r>
    </w:p>
    <w:p w14:paraId="1234C086" w14:textId="5DB2F1E6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Zamawiający dopuszcza przesyłanie przez Wykonawców ustrukturyzowanych faktur elektronicznych za pośrednictwem Platformy Elektronicznego Fakturowania </w:t>
      </w:r>
      <w:r w:rsidRPr="005F5BA8">
        <w:rPr>
          <w:rFonts w:ascii="Arial" w:hAnsi="Arial" w:cs="Arial"/>
          <w:sz w:val="20"/>
          <w:szCs w:val="20"/>
          <w:u w:val="single" w:color="000000"/>
        </w:rPr>
        <w:t>https://efaktura.gov.pl/</w:t>
      </w:r>
      <w:r w:rsidRPr="005F5BA8">
        <w:rPr>
          <w:rFonts w:ascii="Arial" w:hAnsi="Arial" w:cs="Arial"/>
          <w:sz w:val="20"/>
          <w:szCs w:val="20"/>
        </w:rPr>
        <w:t xml:space="preserve"> zgodnie z ustawą z dnia 9 listopada 2018 roku o elektronicznym fakturowaniu w zamówieniach publicznych, koncesjach na roboty budowlane lub usługi oraz partnerstwie publiczno-prywatnym (Dz.U.2020</w:t>
      </w:r>
      <w:r w:rsidR="00D0409F">
        <w:rPr>
          <w:rFonts w:ascii="Arial" w:hAnsi="Arial" w:cs="Arial"/>
          <w:sz w:val="20"/>
          <w:szCs w:val="20"/>
        </w:rPr>
        <w:t xml:space="preserve"> r.</w:t>
      </w:r>
      <w:r w:rsidRPr="005F5BA8">
        <w:rPr>
          <w:rFonts w:ascii="Arial" w:hAnsi="Arial" w:cs="Arial"/>
          <w:sz w:val="20"/>
          <w:szCs w:val="20"/>
        </w:rPr>
        <w:t xml:space="preserve"> poz. 1666). </w:t>
      </w:r>
    </w:p>
    <w:p w14:paraId="0CCA7D98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przedstawienia przez Wykonawcę nieprawidłowo – w rozumieniu Umowy i/lub ustawy o VAT - wystawionej faktury VAT, Zamawiający ma prawo odmówić jej przyjęcia bez negatywnych dla siebie konsekwencji. W takim wypadku objęta fakturą należność  nie będzie traktowana jako wymagalna i nie będzie pociągać za sobą obciążenia Zamawiających ewentualnymi odsetkami za opóźnienie w płatności. </w:t>
      </w:r>
    </w:p>
    <w:p w14:paraId="4F40EA70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 nieterminowe płatności faktur Wykonawca ma prawo naliczyć odsetki ustawowe.</w:t>
      </w:r>
    </w:p>
    <w:p w14:paraId="086EA9B3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Ustala się, że zapłata należności następuje w dniu obciążenia rachunku bankowego Zamawiającego. </w:t>
      </w:r>
    </w:p>
    <w:p w14:paraId="1870F7CB" w14:textId="77777777" w:rsidR="00694471" w:rsidRPr="005F5BA8" w:rsidRDefault="00694471" w:rsidP="00FA0EE3">
      <w:pPr>
        <w:pStyle w:val="Akapitzlist"/>
        <w:numPr>
          <w:ilvl w:val="1"/>
          <w:numId w:val="16"/>
        </w:numPr>
        <w:spacing w:after="80" w:line="276" w:lineRule="auto"/>
        <w:ind w:left="284" w:hanging="426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5F5BA8">
        <w:rPr>
          <w:rFonts w:ascii="Arial" w:hAnsi="Arial" w:cs="Arial"/>
          <w:spacing w:val="-2"/>
          <w:sz w:val="20"/>
          <w:szCs w:val="20"/>
        </w:rPr>
        <w:t>Wykonawca zobowiązuje się do wskazania numeru rachunku bankowego uwidocznionego na fakturze, o której mowa w ust. 7 i 8 powyżej,  w wykazie o którym mowa w art. 96b ust. 1-3 ustawy o podatku od towarów i usług  (tzw. biała lista podatników). W przypadku, gdy numer rachunku bankowego Wykonawcy nie znajduje się w wykazie o którym mowa powyżej (białej liście podatników), Zamawiający poinformuje urząd skarbowy właściwy dla Wykonawcy o dokonaniu zapłaty na rachunek bankowy spoza wykazu w terminie 3 dni od dnia przeprowadzenia transakcji.</w:t>
      </w:r>
    </w:p>
    <w:p w14:paraId="40DEF053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9</w:t>
      </w:r>
    </w:p>
    <w:p w14:paraId="43B6883A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[Świadczenie postojowe]</w:t>
      </w:r>
    </w:p>
    <w:p w14:paraId="1D02ED1E" w14:textId="34F6E49D" w:rsidR="00D0409F" w:rsidRDefault="00694471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sytuacji niezawinionego przez Wykonawcę braku wykonania Przedmiotu Umowy, określonego w § 1 ust. 1 Umowy, Wykonawcy przysługuje świadczenie postojowe, które będzie należne w przypadku wystąpienia jednej z okoliczności wskazanych w ust. </w:t>
      </w:r>
      <w:r w:rsidR="00D0409F">
        <w:rPr>
          <w:rFonts w:ascii="Arial" w:hAnsi="Arial" w:cs="Arial"/>
          <w:sz w:val="20"/>
          <w:szCs w:val="20"/>
        </w:rPr>
        <w:t>3, z zastrzeżeniem ust. 2</w:t>
      </w:r>
    </w:p>
    <w:p w14:paraId="4C94FE5F" w14:textId="14B1C398" w:rsidR="00694471" w:rsidRPr="005F5BA8" w:rsidRDefault="00D0409F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nie przysługuje świadczenie postojowe za okres pomiędzy zakończeniem roku szkolnego, a rozpoczęciem kolejnego roku szkolnego, tj. za okres wakacyjny</w:t>
      </w:r>
      <w:r w:rsidR="00694471" w:rsidRPr="005F5BA8">
        <w:rPr>
          <w:rFonts w:ascii="Arial" w:hAnsi="Arial" w:cs="Arial"/>
          <w:sz w:val="20"/>
          <w:szCs w:val="20"/>
        </w:rPr>
        <w:t xml:space="preserve">. </w:t>
      </w:r>
    </w:p>
    <w:p w14:paraId="0AEF7288" w14:textId="77777777" w:rsidR="00694471" w:rsidRPr="005F5BA8" w:rsidRDefault="00694471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Świadczenie postojowe będzie należne Wykonawcy w przypadku poniższych okoliczności, które muszą obiektywnie wykluczać możliwość realizacji Przedmiotu Zamówienia: </w:t>
      </w:r>
    </w:p>
    <w:p w14:paraId="1F099417" w14:textId="77777777" w:rsidR="00694471" w:rsidRPr="005F5BA8" w:rsidRDefault="00694471" w:rsidP="00FA0EE3">
      <w:pPr>
        <w:pStyle w:val="Akapitzlist"/>
        <w:numPr>
          <w:ilvl w:val="0"/>
          <w:numId w:val="26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lastRenderedPageBreak/>
        <w:t xml:space="preserve">podjęcia decyzji przez uprawniony do tego organ, na podstawie której szkoły istotne dla Przedmiotu Umowy zostały całkowicie zamknięte; </w:t>
      </w:r>
    </w:p>
    <w:p w14:paraId="4D82F12C" w14:textId="77777777" w:rsidR="00694471" w:rsidRPr="005F5BA8" w:rsidRDefault="00694471" w:rsidP="00FA0EE3">
      <w:pPr>
        <w:pStyle w:val="Akapitzlist"/>
        <w:numPr>
          <w:ilvl w:val="0"/>
          <w:numId w:val="26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ogłoszenia stanu klęski żywiołowej na terenie istotnym dla Przedmiotu Umowy; </w:t>
      </w:r>
    </w:p>
    <w:p w14:paraId="336B1561" w14:textId="77777777" w:rsidR="00694471" w:rsidRPr="005F5BA8" w:rsidRDefault="00694471" w:rsidP="00FA0EE3">
      <w:pPr>
        <w:pStyle w:val="Akapitzlist"/>
        <w:numPr>
          <w:ilvl w:val="0"/>
          <w:numId w:val="26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ogłoszenia strajku nauczycieli na terenie istotnym dla Przedmiotu Umowy oraz wśród kadry istotnej dla Przedmiotu Umowy, która wyklucza całkowicie sens świadczenia usług; </w:t>
      </w:r>
    </w:p>
    <w:p w14:paraId="2E1FEF66" w14:textId="77777777" w:rsidR="00694471" w:rsidRPr="005F5BA8" w:rsidRDefault="00694471" w:rsidP="00FA0EE3">
      <w:pPr>
        <w:pStyle w:val="Akapitzlist"/>
        <w:numPr>
          <w:ilvl w:val="0"/>
          <w:numId w:val="26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zawieszenia zajęć na czas oznaczony w przypadku, gdy na terenie Gminy Oborniki może wystąpić zagrożenie bezpieczeństwa uczniów związane z utrudnieniem w: </w:t>
      </w:r>
    </w:p>
    <w:p w14:paraId="1A2FE8A2" w14:textId="77777777" w:rsidR="00694471" w:rsidRPr="005F5BA8" w:rsidRDefault="00694471" w:rsidP="00FA0EE3">
      <w:pPr>
        <w:pStyle w:val="Akapitzlist"/>
        <w:numPr>
          <w:ilvl w:val="1"/>
          <w:numId w:val="27"/>
        </w:numPr>
        <w:spacing w:after="80" w:line="276" w:lineRule="auto"/>
        <w:ind w:left="851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dotarciu ucznia do szkoły lub placówki lub powrotem ze szkoły lub placówki - organizacji zajęć w szkole lub placówce; </w:t>
      </w:r>
    </w:p>
    <w:p w14:paraId="3AFC5AC1" w14:textId="77777777" w:rsidR="00694471" w:rsidRPr="005F5BA8" w:rsidRDefault="00694471" w:rsidP="00FA0EE3">
      <w:pPr>
        <w:pStyle w:val="Akapitzlist"/>
        <w:numPr>
          <w:ilvl w:val="1"/>
          <w:numId w:val="27"/>
        </w:numPr>
        <w:spacing w:after="80" w:line="276" w:lineRule="auto"/>
        <w:ind w:left="851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związku z organizacją i przebiegiem imprez ogólnopolskich lub międzynarodowych; </w:t>
      </w:r>
    </w:p>
    <w:p w14:paraId="7E327806" w14:textId="77777777" w:rsidR="00694471" w:rsidRPr="005F5BA8" w:rsidRDefault="00694471" w:rsidP="00FA0EE3">
      <w:pPr>
        <w:pStyle w:val="Akapitzlist"/>
        <w:numPr>
          <w:ilvl w:val="1"/>
          <w:numId w:val="27"/>
        </w:numPr>
        <w:spacing w:after="80" w:line="276" w:lineRule="auto"/>
        <w:ind w:left="851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zawieszenia zajęć na czas oznaczony przez dyrektora szkoły lub placówki za zgodą Zamawiającego, jeżeli na terenie Gminy Oborniki: </w:t>
      </w:r>
    </w:p>
    <w:p w14:paraId="71337D2E" w14:textId="77777777" w:rsidR="00694471" w:rsidRPr="005F5BA8" w:rsidRDefault="00694471" w:rsidP="00FA0EE3">
      <w:pPr>
        <w:pStyle w:val="Akapitzlist"/>
        <w:numPr>
          <w:ilvl w:val="1"/>
          <w:numId w:val="27"/>
        </w:numPr>
        <w:spacing w:after="80" w:line="276" w:lineRule="auto"/>
        <w:ind w:left="851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temperatura zewnętrzna mierzona o godzinie 21.00 w dwóch kolejnych dniach poprzedzających zawieszenie zajęć wynosi -15</w:t>
      </w:r>
      <w:r w:rsidRPr="005F5BA8">
        <w:rPr>
          <w:rFonts w:ascii="Arial" w:hAnsi="Arial" w:cs="Arial"/>
          <w:sz w:val="20"/>
          <w:szCs w:val="20"/>
          <w:vertAlign w:val="superscript"/>
        </w:rPr>
        <w:t>○</w:t>
      </w:r>
      <w:r w:rsidRPr="005F5BA8">
        <w:rPr>
          <w:rFonts w:ascii="Arial" w:hAnsi="Arial" w:cs="Arial"/>
          <w:sz w:val="20"/>
          <w:szCs w:val="20"/>
        </w:rPr>
        <w:t xml:space="preserve">C lub jest niższa; </w:t>
      </w:r>
    </w:p>
    <w:p w14:paraId="5F56496A" w14:textId="77777777" w:rsidR="00694471" w:rsidRPr="005F5BA8" w:rsidRDefault="00694471" w:rsidP="00FA0EE3">
      <w:pPr>
        <w:pStyle w:val="Akapitzlist"/>
        <w:numPr>
          <w:ilvl w:val="1"/>
          <w:numId w:val="27"/>
        </w:numPr>
        <w:spacing w:after="80" w:line="276" w:lineRule="auto"/>
        <w:ind w:left="851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wystąpiły zdarzenia, które mogą zagrozić zdrowiu uczniów. </w:t>
      </w:r>
    </w:p>
    <w:p w14:paraId="0C4B6385" w14:textId="77777777" w:rsidR="00694471" w:rsidRPr="005F5BA8" w:rsidRDefault="00694471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Strony zgodnie postanawiają, że okoliczności wskazane w ust. 2 musza mieć charakter obiektywny i nie mogą dotyczyć wyłącznie trudnej sytuacji Wykonawcy.</w:t>
      </w:r>
    </w:p>
    <w:p w14:paraId="43358A08" w14:textId="77777777" w:rsidR="00694471" w:rsidRPr="005F5BA8" w:rsidRDefault="00694471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trakcie trwania niniejszej umowy świadczenie postojowe będzie przysługiwało Wykonawcy od Zamawiającego za okres nie dłuższy niż 60 dni roboczych. </w:t>
      </w:r>
    </w:p>
    <w:p w14:paraId="77FD2EE4" w14:textId="77777777" w:rsidR="00694471" w:rsidRPr="005F5BA8" w:rsidRDefault="00694471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wystąpienia jednej z okoliczności wskazanych w ust. 2 Wykonawcy będzie przysługiwało świadczenie postojowe w wysokości 50% wynagrodzenia obliczonego na podstawie wzoru wskazanego w § 8 umowy po uprzednim spełnieniu łącznie dwóch warunków, tj.: złożeniu  Zamawiającemu w ciągu 10 dni roboczych pisemnego oświadczenia o wykazaniu tzw. gotowości do pracy oraz jednoczesnym wystawieniu Zamawiającemu faktury VAT. </w:t>
      </w:r>
    </w:p>
    <w:p w14:paraId="46FCE6CD" w14:textId="77777777" w:rsidR="00694471" w:rsidRPr="005F5BA8" w:rsidRDefault="00694471" w:rsidP="00FA0EE3">
      <w:pPr>
        <w:pStyle w:val="Akapitzlist"/>
        <w:numPr>
          <w:ilvl w:val="0"/>
          <w:numId w:val="25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Na podstawie faktury VAT Zamawiający dokona przelewu środków na rachunek bankowy Wykonawcy wskazany w fakturze VAT w terminie do 21 dni od daty otrzymania faktury VAT. Postanowienia  § 8 ust. 7- 12 Umowy stosuje się odpowiednio. </w:t>
      </w:r>
    </w:p>
    <w:p w14:paraId="6F2F179E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10</w:t>
      </w:r>
    </w:p>
    <w:p w14:paraId="7CA9FDBC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[Kary umowne]</w:t>
      </w:r>
    </w:p>
    <w:p w14:paraId="20780086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stwierdzenia uchybień w realizacji Umowy, Zamawiający ma prawo naliczyć Wykonawcy kary umowne w wysokości: </w:t>
      </w:r>
    </w:p>
    <w:p w14:paraId="36B8C575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1000,00 zł - za każdy niezrealizowany kurs z przyczyn leżących po stronie Wykonawcy,  </w:t>
      </w:r>
    </w:p>
    <w:p w14:paraId="697BFCDB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500,00 zł - za każde stwierdzone opóźnienie lub przyśpieszenie odjazdu z przystanku powyżej 5 minut, z przyczyn leżących po stronie Wykonawcy, w stosunku do rozkładu jazdy, przy czym kara może być naliczona tylko jeden raz na dany kurs, </w:t>
      </w:r>
    </w:p>
    <w:p w14:paraId="54A05837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500,00 - za każdy dzień świadczenia usługi pojazdem: </w:t>
      </w:r>
    </w:p>
    <w:p w14:paraId="26651D15" w14:textId="77777777" w:rsidR="00694471" w:rsidRPr="005F5BA8" w:rsidRDefault="00694471" w:rsidP="00FA0EE3">
      <w:pPr>
        <w:pStyle w:val="Akapitzlist"/>
        <w:numPr>
          <w:ilvl w:val="1"/>
          <w:numId w:val="23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innym niż pojazd wskazany w ofercie Wykonawcy (bez zawiadomienia i uprzedniej akceptacji Zamawiającego na zmianę pojazdu), </w:t>
      </w:r>
    </w:p>
    <w:p w14:paraId="10198613" w14:textId="77777777" w:rsidR="00694471" w:rsidRPr="005F5BA8" w:rsidRDefault="00694471" w:rsidP="00FA0EE3">
      <w:pPr>
        <w:pStyle w:val="Akapitzlist"/>
        <w:spacing w:after="8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lub </w:t>
      </w:r>
    </w:p>
    <w:p w14:paraId="3E393968" w14:textId="77777777" w:rsidR="00694471" w:rsidRPr="005F5BA8" w:rsidRDefault="00694471" w:rsidP="00FA0EE3">
      <w:pPr>
        <w:pStyle w:val="Akapitzlist"/>
        <w:numPr>
          <w:ilvl w:val="1"/>
          <w:numId w:val="23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niespełniającym minimalnych wymagań technicznych określonych w SWZ, </w:t>
      </w:r>
    </w:p>
    <w:p w14:paraId="345C0E98" w14:textId="77777777" w:rsidR="00694471" w:rsidRPr="005F5BA8" w:rsidRDefault="00694471" w:rsidP="00FA0EE3">
      <w:pPr>
        <w:pStyle w:val="Akapitzlist"/>
        <w:spacing w:after="80" w:line="276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lub </w:t>
      </w:r>
    </w:p>
    <w:p w14:paraId="4AA89F74" w14:textId="77777777" w:rsidR="00694471" w:rsidRPr="005F5BA8" w:rsidRDefault="00694471" w:rsidP="00FA0EE3">
      <w:pPr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ab/>
        <w:t xml:space="preserve">  - rezerwowym powyżej 5 dni roboczych jednorazowo</w:t>
      </w:r>
    </w:p>
    <w:p w14:paraId="41FA14DC" w14:textId="77777777" w:rsidR="00694471" w:rsidRPr="005F5BA8" w:rsidRDefault="00694471" w:rsidP="00FA0EE3">
      <w:pPr>
        <w:spacing w:after="80" w:line="276" w:lineRule="auto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ab/>
        <w:t xml:space="preserve">     lub</w:t>
      </w:r>
    </w:p>
    <w:p w14:paraId="31FF0F18" w14:textId="77777777" w:rsidR="00694471" w:rsidRPr="005F5BA8" w:rsidRDefault="00694471" w:rsidP="00FA0EE3">
      <w:pPr>
        <w:pStyle w:val="Akapitzlist"/>
        <w:numPr>
          <w:ilvl w:val="1"/>
          <w:numId w:val="23"/>
        </w:numPr>
        <w:spacing w:after="80" w:line="276" w:lineRule="auto"/>
        <w:ind w:left="993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rezerwowym ponad łącznie 30-dniowy termin,</w:t>
      </w:r>
    </w:p>
    <w:p w14:paraId="20F2D706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200,00 zł za każde stwierdzone uchybienie w realizacji Umowy (inne niż wymienione w lit. a-c), określone w raporcie z kontroli, za które odpowiada Wykonawca.</w:t>
      </w:r>
    </w:p>
    <w:p w14:paraId="1F2FC9B6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lastRenderedPageBreak/>
        <w:t>niespełnienia przez Wykonawcę lub podwykonawcę wymogu zatrudnienia na podstawie umowy o pracę osób wykonujących czynności wskazane w § 1 ust. 6 umowy – w wysokości 500 złotych za każdy stwierdzony przypadek naruszenia,</w:t>
      </w:r>
    </w:p>
    <w:p w14:paraId="075A1E5E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 niezłożenie przez Wykonawcę w wyznaczonym przez Zamawiającego terminie żądanych dowodów w celu potwierdzenia spełnienia przez Wykonawcę lub podwykonawcę wymogów zatrudnienia na podstawie umowy o pracę - w wysokości 100 zł (słownie: sto złotych 00/100) za każdy rozpoczęty dzień zwłoki.</w:t>
      </w:r>
    </w:p>
    <w:p w14:paraId="274BA80F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rażącego naruszenia przez Wykonawcę warunków Umowy w postaci: </w:t>
      </w:r>
    </w:p>
    <w:p w14:paraId="1C7B0BDC" w14:textId="77777777" w:rsidR="00694471" w:rsidRPr="005F5BA8" w:rsidRDefault="00694471" w:rsidP="00FA0EE3">
      <w:pPr>
        <w:pStyle w:val="Akapitzlist"/>
        <w:spacing w:after="8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- brak ważnych dokumentów: prawa jazdy, dowodu rejestracyjnego, licencji lub polisy OC, </w:t>
      </w:r>
    </w:p>
    <w:p w14:paraId="3782CA8B" w14:textId="77777777" w:rsidR="00694471" w:rsidRPr="005F5BA8" w:rsidRDefault="00694471" w:rsidP="00FA0EE3">
      <w:pPr>
        <w:pStyle w:val="Akapitzlist"/>
        <w:spacing w:after="80" w:line="276" w:lineRule="auto"/>
        <w:ind w:left="993" w:hanging="27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- prowadzenie pojazdu przez kierowcę w stanie nietrzeźwości, po spożyciu alkoholu lub środków odurzających, </w:t>
      </w:r>
    </w:p>
    <w:p w14:paraId="2FA1053F" w14:textId="77777777" w:rsidR="00694471" w:rsidRPr="005F5BA8" w:rsidRDefault="00694471" w:rsidP="00FA0EE3">
      <w:pPr>
        <w:pStyle w:val="Akapitzlist"/>
        <w:spacing w:after="8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-  w wysokości 1000 zł za każdy stwierdzony przypadek,</w:t>
      </w:r>
    </w:p>
    <w:p w14:paraId="4F53180E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wysokości 500 zł za każdy stwierdzony przypadek naruszenia przez Wykonawcę (bądź też osoby, którymi posługuje się przy wykonywaniu Umowy), z przyczyn za które odpowiada, obowiązków określonych w §3 lit. c oraz i Umowy, </w:t>
      </w:r>
    </w:p>
    <w:p w14:paraId="41CEA694" w14:textId="77777777" w:rsidR="00694471" w:rsidRPr="005F5BA8" w:rsidRDefault="00694471" w:rsidP="00FA0EE3">
      <w:pPr>
        <w:pStyle w:val="Akapitzlist"/>
        <w:numPr>
          <w:ilvl w:val="0"/>
          <w:numId w:val="22"/>
        </w:numPr>
        <w:spacing w:after="8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wysokości 500 zł za każdy dzień zwłoki w wykonaniu obowiązków, o których mowa w §3 lit. d, e, h, l oraz n Umowy – odrębnie za każdy przypadek. </w:t>
      </w:r>
    </w:p>
    <w:p w14:paraId="2FD95F46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Kontrole odbywać się będą doraźnie. Na podstawie przeprowadzonej kontroli, Zamawiający sporządzi raport z kontroli, zawierający stwierdzone uchybienia, w którym podana będzie łączna wysokość nałożonych kar.</w:t>
      </w:r>
    </w:p>
    <w:p w14:paraId="4128BC4C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Raport z kontroli zostanie przekazany Wykonawcy w ciągu 5 dni roboczych po jego sporządzeniu.  </w:t>
      </w:r>
    </w:p>
    <w:p w14:paraId="52CC8E78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Wykonawca ma prawo wniesienia zastrzeżeń i wyjaśnień do raportu z kontroli w ciągu 14 dni od dnia jego otrzymania.</w:t>
      </w:r>
    </w:p>
    <w:p w14:paraId="0C8269CA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Zamawiający rozpatrzy zastrzeżenia i wyjaśnienia Wykonawcy i niezwłocznie przekaże Wykonawcy decyzję o ich uwzględnieniu lub nie, a także przedstawi ostateczną wysokość nałożonych kar umownych. </w:t>
      </w:r>
    </w:p>
    <w:p w14:paraId="022115D8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Obciążenie Wykonawcy karami z tytułu uchybień w realizacji postanowień Umowy następować będzie poprzez wystawienie przez Zamawiającego noty obciążeniowej, po przedstawieniu Wykonawcy decyzji o ostatecznej wysokości nałożonych kar.</w:t>
      </w:r>
    </w:p>
    <w:p w14:paraId="4A4FC06E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Wykonawca zobowiązany jest do zapłaty kwoty wynikającej z noty obciążeniowej w terminie 14 dni od daty jej wystawienia. W przypadku braku zapłaty Wykonawca wyraża zgodę na potrącenie powyższej kwoty z kolejnego wynagrodzenia.</w:t>
      </w:r>
    </w:p>
    <w:p w14:paraId="7096284F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 przypadku, gdyby kary zastrzeżone w ust. 1 nie pokrywały całości szkody poniesionej przez Zamawiającego, ma on prawo dochodzić od Wykonawcy odszkodowania uzupełniającego do wysokości rzeczywiście poniesionej szkody.</w:t>
      </w:r>
    </w:p>
    <w:p w14:paraId="4B954234" w14:textId="77777777" w:rsidR="00694471" w:rsidRPr="005F5BA8" w:rsidRDefault="00694471" w:rsidP="00FA0EE3">
      <w:pPr>
        <w:pStyle w:val="Akapitzlist"/>
        <w:numPr>
          <w:ilvl w:val="2"/>
          <w:numId w:val="27"/>
        </w:numPr>
        <w:spacing w:after="8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Ustala się górny limit kar umownych wynoszący  30% łącznej wartości brutto oferty Wykonawcy na część zamówienia, której dotyczy Umowa. </w:t>
      </w:r>
    </w:p>
    <w:p w14:paraId="3819A71F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11</w:t>
      </w:r>
    </w:p>
    <w:p w14:paraId="4B2D2F1F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[Odstąpienie od Umowy]</w:t>
      </w:r>
    </w:p>
    <w:p w14:paraId="1F759074" w14:textId="77777777" w:rsidR="00694471" w:rsidRPr="005F5BA8" w:rsidRDefault="00694471" w:rsidP="00FA0EE3">
      <w:pPr>
        <w:pStyle w:val="Akapitzlist"/>
        <w:numPr>
          <w:ilvl w:val="0"/>
          <w:numId w:val="18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wystąpienia zagrożenia utraty płynności finansowej Wykonawca jest zobowiązany niezwłocznie poinformować o tym Zamawiającego w formie pisemnej pod rygorem nieważności.  </w:t>
      </w:r>
    </w:p>
    <w:p w14:paraId="7C3383F5" w14:textId="77777777" w:rsidR="00694471" w:rsidRPr="005F5BA8" w:rsidRDefault="00694471" w:rsidP="00FA0EE3">
      <w:pPr>
        <w:pStyle w:val="Akapitzlist"/>
        <w:numPr>
          <w:ilvl w:val="0"/>
          <w:numId w:val="18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Zamawiającemu przysługuje prawo do rozwiązania Umowy w trybie natychmiastowym (bez zachowania okresów wypowiedzenia), w przypadku gdy Wykonawca: </w:t>
      </w:r>
    </w:p>
    <w:p w14:paraId="5F5A5BB1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nie rozpoczął świadczenia usług,</w:t>
      </w:r>
    </w:p>
    <w:p w14:paraId="287C81B9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zaprzestał świadczenia usług i nie wykonuje ich przez trzy kolejne dni, </w:t>
      </w:r>
    </w:p>
    <w:p w14:paraId="4B8969AD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 xml:space="preserve">pomimo pisemnego wezwania przez Zamawiającego w dalszym ciągu realizuje przedmiot umowy niezgodnie z Umową, </w:t>
      </w:r>
    </w:p>
    <w:p w14:paraId="71A7F905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utracił uprawnienia niezbędne do wykonywania usług objętych Umową,</w:t>
      </w:r>
    </w:p>
    <w:p w14:paraId="54093997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nie przekazał informacji, o której mowa w ust. 1 powyżej,</w:t>
      </w:r>
    </w:p>
    <w:p w14:paraId="00F32A9B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utracił płynność finansową, </w:t>
      </w:r>
    </w:p>
    <w:p w14:paraId="0BB61A22" w14:textId="77777777" w:rsidR="00694471" w:rsidRPr="005F5BA8" w:rsidRDefault="00694471" w:rsidP="00FA0EE3">
      <w:pPr>
        <w:pStyle w:val="Akapitzlist"/>
        <w:numPr>
          <w:ilvl w:val="0"/>
          <w:numId w:val="19"/>
        </w:numPr>
        <w:spacing w:after="80" w:line="276" w:lineRule="auto"/>
        <w:ind w:hanging="29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lastRenderedPageBreak/>
        <w:t xml:space="preserve">nienależycie wykonuje Umowę, zwłaszcza jeżeli Wykonawca realizuje umowę pojazdami zagrażającymi zdrowiu i bezpieczeństwu pasażerów, rażąco nie przestrzega rozkładu jazdy lub w jakikolwiek inny sposób powoduje zagrożenie bezpieczeństwa dzieci.  </w:t>
      </w:r>
    </w:p>
    <w:p w14:paraId="64154911" w14:textId="77777777" w:rsidR="00694471" w:rsidRPr="005F5BA8" w:rsidRDefault="00694471" w:rsidP="00FA0EE3">
      <w:pPr>
        <w:pStyle w:val="Akapitzlist"/>
        <w:numPr>
          <w:ilvl w:val="0"/>
          <w:numId w:val="18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Wykonawcy przysługuje prawo do odstąpienia od Umowy, jeżeli Zamawiający nie wywiązuje się z obowiązku zapłaty zaakceptowanej faktury mimo dodatkowego pisemnego wezwania w terminie trzech miesięcy licząc od upływu terminu na zapłatę faktury określonego w niniejszej Umowie.  </w:t>
      </w:r>
    </w:p>
    <w:p w14:paraId="1FA0F7CB" w14:textId="77777777" w:rsidR="00694471" w:rsidRPr="005F5BA8" w:rsidRDefault="00694471" w:rsidP="00FA0EE3">
      <w:pPr>
        <w:pStyle w:val="Akapitzlist"/>
        <w:numPr>
          <w:ilvl w:val="0"/>
          <w:numId w:val="18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odstąpienia od Umowy, przez którąkolwiek ze stron z przyczyn, za które odpowiedzialność ponosi Wykonawca, Zamawiający ma prawo naliczyć Wykonawcy karę umowną w wysokości 10% kwoty brutto, o której mowa w §8 ust. 5 Umowy. </w:t>
      </w:r>
    </w:p>
    <w:p w14:paraId="7D4EE409" w14:textId="4AA45100" w:rsidR="00694471" w:rsidRPr="005F5BA8" w:rsidRDefault="00694471" w:rsidP="00FA0EE3">
      <w:pPr>
        <w:pStyle w:val="Akapitzlist"/>
        <w:numPr>
          <w:ilvl w:val="0"/>
          <w:numId w:val="18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Oświadczenie o odstąpieniu niniejszej umowy Zamawiający złoży na piśmie, w terminie nie dłuższym niż 14 dni od dnia powzięcia wiadomości o zaistnieniu jednej z przesłanek wskazanych w ust. 2, nie dłużej jednak niż do 2</w:t>
      </w:r>
      <w:r w:rsidR="00C43557">
        <w:rPr>
          <w:rFonts w:ascii="Arial" w:hAnsi="Arial" w:cs="Arial"/>
          <w:sz w:val="20"/>
          <w:szCs w:val="20"/>
        </w:rPr>
        <w:t>5</w:t>
      </w:r>
      <w:r w:rsidRPr="005F5BA8">
        <w:rPr>
          <w:rFonts w:ascii="Arial" w:hAnsi="Arial" w:cs="Arial"/>
          <w:sz w:val="20"/>
          <w:szCs w:val="20"/>
        </w:rPr>
        <w:t xml:space="preserve"> czerwca 202</w:t>
      </w:r>
      <w:r w:rsidR="00C43557">
        <w:rPr>
          <w:rFonts w:ascii="Arial" w:hAnsi="Arial" w:cs="Arial"/>
          <w:sz w:val="20"/>
          <w:szCs w:val="20"/>
        </w:rPr>
        <w:t>7</w:t>
      </w:r>
      <w:r w:rsidRPr="005F5BA8">
        <w:rPr>
          <w:rFonts w:ascii="Arial" w:hAnsi="Arial" w:cs="Arial"/>
          <w:sz w:val="20"/>
          <w:szCs w:val="20"/>
        </w:rPr>
        <w:t xml:space="preserve"> r. </w:t>
      </w:r>
    </w:p>
    <w:p w14:paraId="568F1D70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§ 12</w:t>
      </w:r>
    </w:p>
    <w:p w14:paraId="4B692861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[Zmiana Umowy]</w:t>
      </w:r>
    </w:p>
    <w:p w14:paraId="1C3EF126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Kierując się zapisami art. 455 ust. 1 pkt 1 ustawy Prawo zamówień publicznych, Zamawiający dopuszcza dokonanie zmian postanowień zawartej Umowy w stosunku do treści oferty na podstawie, której dokonano wyboru Wykonawcy w następujących przypadkach (przy czym zmiana Umowy na podstawie art. 455 ust. 1 pkt. 2-4 i ust.  2 ustawy Prawo zamówień publicznych jest możliwa niezależnie od przesłanek wskazanych w lit. a-d poniżej):</w:t>
      </w:r>
    </w:p>
    <w:p w14:paraId="35B60577" w14:textId="77777777" w:rsidR="00694471" w:rsidRPr="005F5BA8" w:rsidRDefault="00694471" w:rsidP="00FA0EE3">
      <w:pPr>
        <w:pStyle w:val="Akapitzlist"/>
        <w:numPr>
          <w:ilvl w:val="0"/>
          <w:numId w:val="20"/>
        </w:numPr>
        <w:spacing w:after="8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zaistnienie, po zawarciu Umowy, przypadku siły wyższej, przez którą, rozumieć należy zdarzenie zewnętrzne o charakterze niezależnym od Stron, którego Strony nie mogły przewidzieć przed zawarciem umowy, którego nie można uniknąć ani któremu Strony nie mogły zapobiec, </w:t>
      </w:r>
    </w:p>
    <w:p w14:paraId="22FC64B9" w14:textId="77777777" w:rsidR="00694471" w:rsidRPr="005F5BA8" w:rsidRDefault="00694471" w:rsidP="00FA0EE3">
      <w:pPr>
        <w:pStyle w:val="Akapitzlist"/>
        <w:numPr>
          <w:ilvl w:val="0"/>
          <w:numId w:val="20"/>
        </w:numPr>
        <w:spacing w:after="8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zmiany powszechnie obowiązujących przepisów prawa w zakresie mającym wpływ na realizację przedmiotu umowy, w tym w szczególności ustawowej zmiany stawek podatkowych (VAT), </w:t>
      </w:r>
    </w:p>
    <w:p w14:paraId="47B0D36A" w14:textId="77777777" w:rsidR="00694471" w:rsidRPr="005F5BA8" w:rsidRDefault="00694471" w:rsidP="00FA0EE3">
      <w:pPr>
        <w:pStyle w:val="Akapitzlist"/>
        <w:numPr>
          <w:ilvl w:val="0"/>
          <w:numId w:val="20"/>
        </w:numPr>
        <w:spacing w:after="8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zaistnienia okoliczności leżących po stronie Zamawiającego, w szczególności spowodowanych sytuacją finansową, zdolnościami płatniczymi lub warunkami organizacyjnymi bądź okolicznościami, które nie były możliwe do przewidzenia w chwili zawarcia Umowy, </w:t>
      </w:r>
    </w:p>
    <w:p w14:paraId="65AB6AEA" w14:textId="77777777" w:rsidR="00694471" w:rsidRPr="005F5BA8" w:rsidRDefault="00694471" w:rsidP="00FA0EE3">
      <w:pPr>
        <w:pStyle w:val="Akapitzlist"/>
        <w:numPr>
          <w:ilvl w:val="0"/>
          <w:numId w:val="20"/>
        </w:numPr>
        <w:spacing w:after="8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gdy zaistnieje inna, niemożliwa do przewidzenia w momencie zawarcia umowy okoliczność prawna, ekonomiczna lub techniczna, za którą żadna ze Stron nie ponosi odpowiedzialności, skutkująca brakiem możliwości należytego wykonania umowy. </w:t>
      </w:r>
    </w:p>
    <w:p w14:paraId="7C3171F0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5F5BA8">
        <w:rPr>
          <w:rFonts w:ascii="Arial" w:hAnsi="Arial" w:cs="Arial"/>
          <w:spacing w:val="-4"/>
          <w:sz w:val="20"/>
          <w:szCs w:val="20"/>
        </w:rPr>
        <w:t xml:space="preserve">Dokonanie zmian, o których mowa  w ust. 1 powyżej, następuje na uzasadniony wniosek Strony i wymaga zawarcia aneksu do Umowy, w formie pisemnej pod rygorem nieważności, z zastrzeżeniem ust. 3 poniżej. </w:t>
      </w:r>
    </w:p>
    <w:p w14:paraId="0FED09B7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Zamawiający zastrzega sobie prawo do: </w:t>
      </w:r>
    </w:p>
    <w:p w14:paraId="139A58F9" w14:textId="77777777" w:rsidR="00694471" w:rsidRPr="005F5BA8" w:rsidRDefault="00694471" w:rsidP="00FA0EE3">
      <w:pPr>
        <w:pStyle w:val="Akapitzlist"/>
        <w:numPr>
          <w:ilvl w:val="2"/>
          <w:numId w:val="21"/>
        </w:numPr>
        <w:spacing w:after="8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jednostronnej zmiany rozkładu jazdy trasy (w tym godziny odjazdu i przyjazdu, kolejność przystanków) określonej w Załączniku nr 1 w granicach maksymalnej wielkości pracy przewozowej. O takiej zmianie Zamawiający powiadomi Wykonawcę pisemnie z co najmniej 7-dniowym wyprzedzeniem. </w:t>
      </w:r>
    </w:p>
    <w:p w14:paraId="2353F15F" w14:textId="77777777" w:rsidR="00694471" w:rsidRPr="005F5BA8" w:rsidRDefault="00694471" w:rsidP="00FA0EE3">
      <w:pPr>
        <w:pStyle w:val="Akapitzlist"/>
        <w:numPr>
          <w:ilvl w:val="2"/>
          <w:numId w:val="21"/>
        </w:numPr>
        <w:spacing w:after="80" w:line="276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żądania zmiany osoby realizującej Przedmiot Umowy w przypadku nienależytego wykonywania obowiązków wynikających przez tę osobę (dotyczy kierowcy oraz opiekuna). </w:t>
      </w:r>
    </w:p>
    <w:p w14:paraId="665F83BB" w14:textId="77777777" w:rsidR="00694471" w:rsidRPr="005F5BA8" w:rsidRDefault="00694471" w:rsidP="00FA0EE3">
      <w:pPr>
        <w:pStyle w:val="Akapitzlist"/>
        <w:numPr>
          <w:ilvl w:val="0"/>
          <w:numId w:val="17"/>
        </w:numPr>
        <w:spacing w:after="80" w:line="276" w:lineRule="auto"/>
        <w:ind w:left="851" w:hanging="142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5F5BA8">
        <w:rPr>
          <w:rFonts w:ascii="Arial" w:hAnsi="Arial" w:cs="Arial"/>
          <w:sz w:val="20"/>
          <w:szCs w:val="20"/>
          <w:u w:val="single"/>
        </w:rPr>
        <w:t>zmiany takie nie stanowią istotnej zmiany umowy i nie wymagają sporządzenia aneksu</w:t>
      </w:r>
      <w:r w:rsidRPr="005F5BA8">
        <w:rPr>
          <w:rFonts w:ascii="Arial" w:hAnsi="Arial" w:cs="Arial"/>
          <w:sz w:val="20"/>
          <w:szCs w:val="20"/>
        </w:rPr>
        <w:t xml:space="preserve">. </w:t>
      </w:r>
      <w:r w:rsidRPr="005F5BA8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794D7BF1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Zakazuje się zmiany Umowy, jeżeli zmiana jest wymuszona uchybieniem czy naruszeniem Umowy przez Wykonawcę. </w:t>
      </w:r>
    </w:p>
    <w:p w14:paraId="2C98B2AE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 związku ze wskazanymi w ust. 1 okolicznościami, które mogą skutkować możliwością zmiany umowy, w tym wysokości wynagrodzenia należnego Wykonawcy, każda ze stron umowy, w terminie do 30 dni od dnia zaistnienia powyższych okoliczności, może wystąpić na piśmie do drugiej strony o dokonanie zmiany umowy, w tym odpowiedniej zmiany wysokości wynagrodzenia. Wniosek strony o zmianę umowy powinien zawierać uzasadnienie. W terminie 14 dni od otrzymania wniosku druga Strona zobowiązana jest udzielić odpowiedzi na powyższy wniosek. Brak odpowiedzi w powyższym terminie uznaje się za niewyrażenie zgody na zmianę umowy.</w:t>
      </w:r>
    </w:p>
    <w:p w14:paraId="790B86DD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przypadku wystąpienia przez Wykonawcę o zmianę wynagrodzenia podstawą dokonania odpowiednich zmian wynagrodzenia będzie przedstawiona Zamawiającemu przez Wykonawcę kalkulacja kosztów Wykonawcy </w:t>
      </w:r>
      <w:r w:rsidRPr="005F5BA8">
        <w:rPr>
          <w:rFonts w:ascii="Arial" w:hAnsi="Arial" w:cs="Arial"/>
          <w:sz w:val="20"/>
          <w:szCs w:val="20"/>
        </w:rPr>
        <w:lastRenderedPageBreak/>
        <w:t>przedstawiająca wpływ zmiany przepisów na koszty wykonania przedmiotu Umowy przez Wykonawcę. Wykonawca zobowiązany jest dostarczyć dokumentację potwierdzającą poprawność dokonanej kalkulacji.</w:t>
      </w:r>
    </w:p>
    <w:p w14:paraId="4A41BB54" w14:textId="77777777" w:rsidR="00694471" w:rsidRPr="005F5BA8" w:rsidRDefault="00694471" w:rsidP="00FA0EE3">
      <w:pPr>
        <w:pStyle w:val="Akapitzlist"/>
        <w:numPr>
          <w:ilvl w:val="0"/>
          <w:numId w:val="2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Przed podjęciem decyzji o zmianie wysokości wynagrodzenia Zamawiający dokona weryfikacji kalkulacji, o której mowa w ust. 6.</w:t>
      </w:r>
    </w:p>
    <w:p w14:paraId="56BC66D9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C26ACD" w14:textId="77777777" w:rsidR="00694471" w:rsidRPr="005F5BA8" w:rsidRDefault="00694471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2A84A7" w14:textId="7EAD2FA0" w:rsidR="005F5BA8" w:rsidRPr="005F5BA8" w:rsidRDefault="005F5BA8" w:rsidP="00FA0EE3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5BA8">
        <w:rPr>
          <w:rFonts w:ascii="Arial" w:hAnsi="Arial" w:cs="Arial"/>
          <w:b/>
          <w:sz w:val="20"/>
          <w:szCs w:val="20"/>
        </w:rPr>
        <w:t>§1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br/>
      </w:r>
      <w:r w:rsidR="00EA5B95">
        <w:rPr>
          <w:rFonts w:ascii="Arial" w:hAnsi="Arial" w:cs="Arial"/>
          <w:b/>
          <w:sz w:val="20"/>
          <w:szCs w:val="20"/>
        </w:rPr>
        <w:t>[</w:t>
      </w:r>
      <w:r w:rsidRPr="005F5BA8">
        <w:rPr>
          <w:rFonts w:ascii="Arial" w:hAnsi="Arial" w:cs="Arial"/>
          <w:b/>
          <w:sz w:val="20"/>
          <w:szCs w:val="20"/>
        </w:rPr>
        <w:t>Zasady w</w:t>
      </w:r>
      <w:r w:rsidR="00EA5B95">
        <w:rPr>
          <w:rFonts w:ascii="Arial" w:hAnsi="Arial" w:cs="Arial"/>
          <w:b/>
          <w:sz w:val="20"/>
          <w:szCs w:val="20"/>
        </w:rPr>
        <w:t>prowadzania zmian wynagrodzenia]</w:t>
      </w:r>
    </w:p>
    <w:p w14:paraId="40F7087E" w14:textId="1F6F042B" w:rsidR="00165D53" w:rsidRPr="00784901" w:rsidRDefault="00165D53" w:rsidP="00784901">
      <w:pPr>
        <w:pStyle w:val="Akapitzlist"/>
        <w:numPr>
          <w:ilvl w:val="0"/>
          <w:numId w:val="33"/>
        </w:numPr>
        <w:suppressAutoHyphens/>
        <w:spacing w:after="12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Pr="00165D53">
        <w:rPr>
          <w:rFonts w:ascii="Arial" w:hAnsi="Arial" w:cs="Arial"/>
          <w:bCs/>
          <w:sz w:val="20"/>
          <w:szCs w:val="20"/>
        </w:rPr>
        <w:t xml:space="preserve">Cena jednostkowa pracy przewozowej będzie waloryzowana w okresach rocznych, zgodnie z poniższą formułą: </w:t>
      </w:r>
    </w:p>
    <w:p w14:paraId="5F970DBE" w14:textId="0BA8A635" w:rsidR="00165D53" w:rsidRPr="00784901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  <w:vertAlign w:val="subscript"/>
        </w:rPr>
      </w:pPr>
      <w:r w:rsidRPr="00165D53">
        <w:rPr>
          <w:rFonts w:ascii="Arial" w:hAnsi="Arial" w:cs="Arial"/>
          <w:bCs/>
          <w:sz w:val="20"/>
          <w:szCs w:val="20"/>
        </w:rPr>
        <w:t>C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>nowa</w:t>
      </w:r>
      <w:r w:rsidRPr="00165D53">
        <w:rPr>
          <w:rFonts w:ascii="Arial" w:hAnsi="Arial" w:cs="Arial"/>
          <w:bCs/>
          <w:sz w:val="20"/>
          <w:szCs w:val="20"/>
        </w:rPr>
        <w:t>=C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stara </w:t>
      </w:r>
      <w:r w:rsidRPr="00165D53">
        <w:rPr>
          <w:rFonts w:ascii="Arial" w:hAnsi="Arial" w:cs="Arial"/>
          <w:bCs/>
          <w:sz w:val="20"/>
          <w:szCs w:val="20"/>
        </w:rPr>
        <w:t>x wsk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cał </w:t>
      </w:r>
    </w:p>
    <w:p w14:paraId="11014516" w14:textId="0D2F4848" w:rsidR="00165D53" w:rsidRPr="00784901" w:rsidRDefault="00C37B6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  <w:vertAlign w:val="subscript"/>
        </w:rPr>
      </w:pPr>
      <w:r>
        <w:rPr>
          <w:rFonts w:ascii="Arial" w:hAnsi="Arial" w:cs="Arial"/>
          <w:bCs/>
          <w:sz w:val="20"/>
          <w:szCs w:val="20"/>
        </w:rPr>
        <w:t>wsk</w:t>
      </w:r>
      <w:r w:rsidR="00165D53" w:rsidRPr="00165D53">
        <w:rPr>
          <w:rFonts w:ascii="Arial" w:hAnsi="Arial" w:cs="Arial"/>
          <w:bCs/>
          <w:sz w:val="20"/>
          <w:szCs w:val="20"/>
          <w:vertAlign w:val="subscript"/>
        </w:rPr>
        <w:t>cał</w:t>
      </w:r>
      <w:r w:rsidR="00165D53" w:rsidRPr="00165D53">
        <w:rPr>
          <w:rFonts w:ascii="Arial" w:hAnsi="Arial" w:cs="Arial"/>
          <w:bCs/>
          <w:sz w:val="20"/>
          <w:szCs w:val="20"/>
        </w:rPr>
        <w:t xml:space="preserve"> = 0,4 w</w:t>
      </w:r>
      <w:r w:rsidR="00165D53" w:rsidRPr="00165D53">
        <w:rPr>
          <w:rFonts w:ascii="Arial" w:hAnsi="Arial" w:cs="Arial"/>
          <w:bCs/>
          <w:sz w:val="20"/>
          <w:szCs w:val="20"/>
          <w:vertAlign w:val="subscript"/>
        </w:rPr>
        <w:t xml:space="preserve">pal </w:t>
      </w:r>
      <w:r w:rsidR="00165D53" w:rsidRPr="00165D53">
        <w:rPr>
          <w:rFonts w:ascii="Arial" w:hAnsi="Arial" w:cs="Arial"/>
          <w:bCs/>
          <w:sz w:val="20"/>
          <w:szCs w:val="20"/>
        </w:rPr>
        <w:t>+ 0,4 w</w:t>
      </w:r>
      <w:r w:rsidR="00165D53" w:rsidRPr="00165D53">
        <w:rPr>
          <w:rFonts w:ascii="Arial" w:hAnsi="Arial" w:cs="Arial"/>
          <w:bCs/>
          <w:sz w:val="20"/>
          <w:szCs w:val="20"/>
          <w:vertAlign w:val="subscript"/>
        </w:rPr>
        <w:t xml:space="preserve">wyn </w:t>
      </w:r>
      <w:r w:rsidR="00165D53" w:rsidRPr="00165D53">
        <w:rPr>
          <w:rFonts w:ascii="Arial" w:hAnsi="Arial" w:cs="Arial"/>
          <w:bCs/>
          <w:sz w:val="20"/>
          <w:szCs w:val="20"/>
        </w:rPr>
        <w:t>+ 0,2 w</w:t>
      </w:r>
      <w:r w:rsidR="00165D53" w:rsidRPr="00165D53">
        <w:rPr>
          <w:rFonts w:ascii="Arial" w:hAnsi="Arial" w:cs="Arial"/>
          <w:bCs/>
          <w:sz w:val="20"/>
          <w:szCs w:val="20"/>
          <w:vertAlign w:val="subscript"/>
        </w:rPr>
        <w:t>cen i usł</w:t>
      </w:r>
    </w:p>
    <w:p w14:paraId="78C41290" w14:textId="61E3B66A" w:rsidR="00165D53" w:rsidRPr="00784901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 xml:space="preserve">gdzie: </w:t>
      </w:r>
    </w:p>
    <w:p w14:paraId="150919A6" w14:textId="45D12833" w:rsidR="00165D53" w:rsidRPr="00784901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>wsk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>cal</w:t>
      </w:r>
      <w:r w:rsidRPr="00165D53">
        <w:rPr>
          <w:rFonts w:ascii="Arial" w:hAnsi="Arial" w:cs="Arial"/>
          <w:bCs/>
          <w:sz w:val="20"/>
          <w:szCs w:val="20"/>
        </w:rPr>
        <w:t xml:space="preserve"> – wskaźnik waloryzacji wartości 1 jednostki pracy przewozowej;</w:t>
      </w:r>
    </w:p>
    <w:p w14:paraId="1929A82F" w14:textId="467B1CEE" w:rsidR="00165D53" w:rsidRPr="00784901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>w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pal </w:t>
      </w:r>
      <w:r w:rsidRPr="00165D53">
        <w:rPr>
          <w:rFonts w:ascii="Arial" w:hAnsi="Arial" w:cs="Arial"/>
          <w:bCs/>
          <w:sz w:val="20"/>
          <w:szCs w:val="20"/>
        </w:rPr>
        <w:t>– wskaźnik cen paliwa wyliczony przez Zamawiającego na podstawie cen oleju napędowego publikowanego przez PKN ORLEN S. A. w następujący sposób:</w:t>
      </w:r>
    </w:p>
    <w:p w14:paraId="6E25D35C" w14:textId="5928336D" w:rsidR="00165D53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>w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pal </w:t>
      </w:r>
      <w:r w:rsidRPr="00165D53">
        <w:rPr>
          <w:rFonts w:ascii="Arial" w:hAnsi="Arial" w:cs="Arial"/>
          <w:bCs/>
          <w:sz w:val="20"/>
          <w:szCs w:val="20"/>
        </w:rPr>
        <w:t>– średnia arytmetyczna 12 cen z 12 miesięcy roku poprzedniego do roku zmiany (</w:t>
      </w:r>
      <w:r w:rsidR="00554067">
        <w:rPr>
          <w:rFonts w:ascii="Arial" w:hAnsi="Arial" w:cs="Arial"/>
          <w:bCs/>
          <w:sz w:val="20"/>
          <w:szCs w:val="20"/>
        </w:rPr>
        <w:t>VIII</w:t>
      </w:r>
      <w:r w:rsidRPr="00165D53">
        <w:rPr>
          <w:rFonts w:ascii="Arial" w:hAnsi="Arial" w:cs="Arial"/>
          <w:bCs/>
          <w:sz w:val="20"/>
          <w:szCs w:val="20"/>
        </w:rPr>
        <w:t xml:space="preserve"> 2024 – </w:t>
      </w:r>
      <w:r w:rsidR="00554067">
        <w:rPr>
          <w:rFonts w:ascii="Arial" w:hAnsi="Arial" w:cs="Arial"/>
          <w:bCs/>
          <w:sz w:val="20"/>
          <w:szCs w:val="20"/>
        </w:rPr>
        <w:t>V</w:t>
      </w:r>
      <w:r w:rsidRPr="00165D53">
        <w:rPr>
          <w:rFonts w:ascii="Arial" w:hAnsi="Arial" w:cs="Arial"/>
          <w:bCs/>
          <w:sz w:val="20"/>
          <w:szCs w:val="20"/>
        </w:rPr>
        <w:t>II 202</w:t>
      </w:r>
      <w:r w:rsidR="00554067">
        <w:rPr>
          <w:rFonts w:ascii="Arial" w:hAnsi="Arial" w:cs="Arial"/>
          <w:bCs/>
          <w:sz w:val="20"/>
          <w:szCs w:val="20"/>
        </w:rPr>
        <w:t>5</w:t>
      </w:r>
      <w:r w:rsidRPr="00165D53">
        <w:rPr>
          <w:rFonts w:ascii="Arial" w:hAnsi="Arial" w:cs="Arial"/>
          <w:bCs/>
          <w:sz w:val="20"/>
          <w:szCs w:val="20"/>
        </w:rPr>
        <w:t xml:space="preserve"> dla pierwszej zmiany ceny)/ średnia arytmetyczna 12 cen z 12 miesięcy wcześniejszych (</w:t>
      </w:r>
      <w:r w:rsidR="00554067">
        <w:rPr>
          <w:rFonts w:ascii="Arial" w:hAnsi="Arial" w:cs="Arial"/>
          <w:bCs/>
          <w:sz w:val="20"/>
          <w:szCs w:val="20"/>
        </w:rPr>
        <w:t>VIII</w:t>
      </w:r>
      <w:r w:rsidRPr="00165D53">
        <w:rPr>
          <w:rFonts w:ascii="Arial" w:hAnsi="Arial" w:cs="Arial"/>
          <w:bCs/>
          <w:sz w:val="20"/>
          <w:szCs w:val="20"/>
        </w:rPr>
        <w:t xml:space="preserve"> 2023 – </w:t>
      </w:r>
      <w:r w:rsidR="00554067">
        <w:rPr>
          <w:rFonts w:ascii="Arial" w:hAnsi="Arial" w:cs="Arial"/>
          <w:bCs/>
          <w:sz w:val="20"/>
          <w:szCs w:val="20"/>
        </w:rPr>
        <w:t>V</w:t>
      </w:r>
      <w:r w:rsidRPr="00165D53">
        <w:rPr>
          <w:rFonts w:ascii="Arial" w:hAnsi="Arial" w:cs="Arial"/>
          <w:bCs/>
          <w:sz w:val="20"/>
          <w:szCs w:val="20"/>
        </w:rPr>
        <w:t>II 202</w:t>
      </w:r>
      <w:r w:rsidR="00554067">
        <w:rPr>
          <w:rFonts w:ascii="Arial" w:hAnsi="Arial" w:cs="Arial"/>
          <w:bCs/>
          <w:sz w:val="20"/>
          <w:szCs w:val="20"/>
        </w:rPr>
        <w:t>4</w:t>
      </w:r>
      <w:r w:rsidRPr="00165D53">
        <w:rPr>
          <w:rFonts w:ascii="Arial" w:hAnsi="Arial" w:cs="Arial"/>
          <w:bCs/>
          <w:sz w:val="20"/>
          <w:szCs w:val="20"/>
        </w:rPr>
        <w:t xml:space="preserve"> dla pierwszej zmiany), przy czym ceną cząstkową przyjmowaną do obliczenia średniej jest cena z ostatniego dnia danego miesiąca. </w:t>
      </w:r>
    </w:p>
    <w:p w14:paraId="55075921" w14:textId="77777777" w:rsidR="00AE48F0" w:rsidRDefault="00AE48F0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B8CD332" w14:textId="00C9BC4E" w:rsidR="00AE48F0" w:rsidRDefault="00AE48F0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przypadku pojazdów elektrycznych, wskaźnik </w:t>
      </w:r>
      <w:r w:rsidR="00ED3FE8">
        <w:rPr>
          <w:rFonts w:ascii="Arial" w:hAnsi="Arial" w:cs="Arial"/>
          <w:bCs/>
          <w:sz w:val="20"/>
          <w:szCs w:val="20"/>
          <w:vertAlign w:val="subscript"/>
        </w:rPr>
        <w:t>wpal</w:t>
      </w:r>
      <w:r w:rsidR="00ED3FE8">
        <w:rPr>
          <w:rFonts w:ascii="Arial" w:hAnsi="Arial" w:cs="Arial"/>
          <w:bCs/>
          <w:sz w:val="20"/>
          <w:szCs w:val="20"/>
        </w:rPr>
        <w:t xml:space="preserve"> zastępuje się wskaźnikiem </w:t>
      </w:r>
      <w:r w:rsidR="00ED3FE8">
        <w:rPr>
          <w:rFonts w:ascii="Arial" w:hAnsi="Arial" w:cs="Arial"/>
          <w:bCs/>
          <w:sz w:val="20"/>
          <w:szCs w:val="20"/>
          <w:vertAlign w:val="subscript"/>
        </w:rPr>
        <w:t>w en. el</w:t>
      </w:r>
      <w:r w:rsidR="00ED3FE8">
        <w:rPr>
          <w:rFonts w:ascii="Arial" w:hAnsi="Arial" w:cs="Arial"/>
          <w:bCs/>
          <w:sz w:val="20"/>
          <w:szCs w:val="20"/>
        </w:rPr>
        <w:t>, a ceny oleju napędowego zastępuje się ceną taryfową energii elektrycznej oferowaną przez ENEA S.A. dla części nocnej taryfy C</w:t>
      </w:r>
      <w:r w:rsidR="00ED3FE8">
        <w:rPr>
          <w:rFonts w:ascii="Arial" w:hAnsi="Arial" w:cs="Arial"/>
          <w:bCs/>
          <w:sz w:val="20"/>
          <w:szCs w:val="20"/>
          <w:vertAlign w:val="subscript"/>
        </w:rPr>
        <w:t>22b</w:t>
      </w:r>
      <w:r w:rsidR="00ED3FE8">
        <w:rPr>
          <w:rFonts w:ascii="Arial" w:hAnsi="Arial" w:cs="Arial"/>
          <w:bCs/>
          <w:sz w:val="20"/>
          <w:szCs w:val="20"/>
        </w:rPr>
        <w:t xml:space="preserve">. </w:t>
      </w:r>
    </w:p>
    <w:p w14:paraId="1F7C5B5D" w14:textId="77777777" w:rsidR="00ED3FE8" w:rsidRDefault="00ED3FE8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649B4AE" w14:textId="06A36483" w:rsidR="00ED3FE8" w:rsidRDefault="00ED3FE8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przypadku floty mieszanej, wskaźnik będzie obliczany proporcjonalnie do liczby zaoferowanych pojazdów.</w:t>
      </w:r>
    </w:p>
    <w:p w14:paraId="31257FC5" w14:textId="77777777" w:rsidR="00ED3FE8" w:rsidRDefault="00ED3FE8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4553B50E" w14:textId="3755AE28" w:rsidR="00ED3FE8" w:rsidRPr="00ED3FE8" w:rsidRDefault="00ED3FE8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przypadku pojazdów hybrydowych, wskaźnik wyliczany będzie jak dla pojazdów z silnikami spalinowymi. </w:t>
      </w:r>
    </w:p>
    <w:p w14:paraId="15F322DA" w14:textId="77777777" w:rsidR="00AE48F0" w:rsidRPr="00784901" w:rsidRDefault="00AE48F0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C2A6AC8" w14:textId="5EC77101" w:rsidR="00165D53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>W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wyn </w:t>
      </w:r>
      <w:r w:rsidRPr="00165D53">
        <w:rPr>
          <w:rFonts w:ascii="Arial" w:hAnsi="Arial" w:cs="Arial"/>
          <w:bCs/>
          <w:sz w:val="20"/>
          <w:szCs w:val="20"/>
        </w:rPr>
        <w:t xml:space="preserve">– wskaźnik realnego wzrostu przeciętnego wynagrodzenia, za rok poprzedzający rok, w którym następuje zmiana wartości ceny jednostkowej pracy przewozowej, ogłaszany w Komunikacie Prezesa Głównego Urzędu Statystycznego w sprawie realnego wzrostu przeciętnego wynagrodzenia, publikowany w Monitorze Polskim na podstawie art. 94 ust. 1 pkt 2 ustawy z dnia 17 grudnia 1998 r. o emeryturach i rentach z Funduszu Ubezpieczeń Społecznych. </w:t>
      </w:r>
    </w:p>
    <w:p w14:paraId="6D0706BA" w14:textId="77777777" w:rsidR="00ED3FE8" w:rsidRPr="00784901" w:rsidRDefault="00ED3FE8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0EE4302" w14:textId="766FC6C5" w:rsidR="00165D53" w:rsidRDefault="00165D53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>W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cen i usł </w:t>
      </w:r>
      <w:r w:rsidRPr="00165D53">
        <w:rPr>
          <w:rFonts w:ascii="Arial" w:hAnsi="Arial" w:cs="Arial"/>
          <w:bCs/>
          <w:sz w:val="20"/>
          <w:szCs w:val="20"/>
        </w:rPr>
        <w:t>– średnioroczny wskaźnik cen towarów i usług konsumpcyjnych ogółem za rok poprzedzający rok, w którym następuje zmiana wartości ceny jednostkowej pracy przewozowej, ogłoszony w Komunikacie Prezesa Głównego Urzędu Statystycznego, publikowany w Monitorze Polskim na podstawie art. 94 ust. 1 pkt 1 lit. a ustawy z dnia 17 grudnia 1998 r. o emeryturach i rentach z F</w:t>
      </w:r>
      <w:r w:rsidR="00ED3FE8">
        <w:rPr>
          <w:rFonts w:ascii="Arial" w:hAnsi="Arial" w:cs="Arial"/>
          <w:bCs/>
          <w:sz w:val="20"/>
          <w:szCs w:val="20"/>
        </w:rPr>
        <w:t>unduszu Ubezpieczeń Społecznych.</w:t>
      </w:r>
    </w:p>
    <w:p w14:paraId="4199F160" w14:textId="77777777" w:rsidR="00ED3FE8" w:rsidRPr="00165D53" w:rsidRDefault="00ED3FE8" w:rsidP="00784901">
      <w:pPr>
        <w:pStyle w:val="Akapitzlist"/>
        <w:suppressAutoHyphens/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7F8D9C65" w14:textId="763BB6E5" w:rsidR="00165D53" w:rsidRPr="00165D53" w:rsidRDefault="00165D53" w:rsidP="00784901">
      <w:pPr>
        <w:pStyle w:val="Akapitzlist"/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 xml:space="preserve">Waloryzacja nastąpi: 1 września 2025 r. oraz 1 września 2026 r. </w:t>
      </w:r>
    </w:p>
    <w:p w14:paraId="4A7C73F9" w14:textId="3929739F" w:rsidR="00165D53" w:rsidRPr="00C616F9" w:rsidRDefault="00165D53" w:rsidP="00784901">
      <w:pPr>
        <w:pStyle w:val="Akapitzlist"/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65D53">
        <w:rPr>
          <w:rFonts w:ascii="Arial" w:hAnsi="Arial" w:cs="Arial"/>
          <w:bCs/>
          <w:sz w:val="20"/>
          <w:szCs w:val="20"/>
        </w:rPr>
        <w:t>Waloryzowana wartość ceny jednostkowej pracy przewozowej obowiązuje od 1 września roku ogłoszenia wskaźnika w</w:t>
      </w:r>
      <w:r w:rsidRPr="00165D53">
        <w:rPr>
          <w:rFonts w:ascii="Arial" w:hAnsi="Arial" w:cs="Arial"/>
          <w:bCs/>
          <w:sz w:val="20"/>
          <w:szCs w:val="20"/>
          <w:vertAlign w:val="subscript"/>
        </w:rPr>
        <w:t xml:space="preserve">cen i usł </w:t>
      </w:r>
      <w:r w:rsidRPr="00165D53">
        <w:rPr>
          <w:rFonts w:ascii="Arial" w:hAnsi="Arial" w:cs="Arial"/>
          <w:bCs/>
          <w:sz w:val="20"/>
          <w:szCs w:val="20"/>
        </w:rPr>
        <w:t>do zakończenia roku szkolnego.</w:t>
      </w:r>
    </w:p>
    <w:p w14:paraId="722FE5E4" w14:textId="4EA055C8" w:rsidR="005F5BA8" w:rsidRPr="00784901" w:rsidRDefault="005F5BA8" w:rsidP="00FA0EE3">
      <w:pPr>
        <w:pStyle w:val="Akapitzlist"/>
        <w:numPr>
          <w:ilvl w:val="0"/>
          <w:numId w:val="33"/>
        </w:numPr>
        <w:suppressAutoHyphens/>
        <w:spacing w:after="12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Wysokość </w:t>
      </w:r>
      <w:r w:rsidR="003927D8">
        <w:rPr>
          <w:rFonts w:ascii="Arial" w:hAnsi="Arial" w:cs="Arial"/>
          <w:sz w:val="20"/>
          <w:szCs w:val="20"/>
        </w:rPr>
        <w:t>ceny jednostki pracy przewozowej</w:t>
      </w:r>
      <w:r w:rsidR="003927D8" w:rsidRPr="005F5BA8">
        <w:rPr>
          <w:rFonts w:ascii="Arial" w:hAnsi="Arial" w:cs="Arial"/>
          <w:sz w:val="20"/>
          <w:szCs w:val="20"/>
        </w:rPr>
        <w:t xml:space="preserve"> </w:t>
      </w:r>
      <w:r w:rsidRPr="005F5BA8">
        <w:rPr>
          <w:rFonts w:ascii="Arial" w:hAnsi="Arial" w:cs="Arial"/>
          <w:sz w:val="20"/>
          <w:szCs w:val="20"/>
        </w:rPr>
        <w:t>należne</w:t>
      </w:r>
      <w:r w:rsidR="003927D8">
        <w:rPr>
          <w:rFonts w:ascii="Arial" w:hAnsi="Arial" w:cs="Arial"/>
          <w:sz w:val="20"/>
          <w:szCs w:val="20"/>
        </w:rPr>
        <w:t>j</w:t>
      </w:r>
      <w:r w:rsidRPr="005F5BA8">
        <w:rPr>
          <w:rFonts w:ascii="Arial" w:hAnsi="Arial" w:cs="Arial"/>
          <w:sz w:val="20"/>
          <w:szCs w:val="20"/>
        </w:rPr>
        <w:t xml:space="preserve"> Wykonawcy może podlegać waloryzacji, </w:t>
      </w:r>
      <w:r w:rsidR="00C22D3F">
        <w:rPr>
          <w:rFonts w:ascii="Arial" w:hAnsi="Arial" w:cs="Arial"/>
          <w:sz w:val="20"/>
          <w:szCs w:val="20"/>
        </w:rPr>
        <w:t xml:space="preserve">poza waloryzacją </w:t>
      </w:r>
      <w:r w:rsidR="007A41EA">
        <w:rPr>
          <w:rFonts w:ascii="Arial" w:hAnsi="Arial" w:cs="Arial"/>
          <w:sz w:val="20"/>
          <w:szCs w:val="20"/>
        </w:rPr>
        <w:t>roczną, o której mowa w ust. 1</w:t>
      </w:r>
      <w:r w:rsidR="00C22D3F">
        <w:rPr>
          <w:rFonts w:ascii="Arial" w:hAnsi="Arial" w:cs="Arial"/>
          <w:sz w:val="20"/>
          <w:szCs w:val="20"/>
        </w:rPr>
        <w:t xml:space="preserve">, </w:t>
      </w:r>
      <w:r w:rsidRPr="00784901">
        <w:rPr>
          <w:rFonts w:ascii="Arial" w:hAnsi="Arial" w:cs="Arial"/>
          <w:sz w:val="20"/>
          <w:szCs w:val="20"/>
        </w:rPr>
        <w:t>w przypadku zmiany:</w:t>
      </w:r>
    </w:p>
    <w:p w14:paraId="32933E5C" w14:textId="77777777" w:rsidR="005F5BA8" w:rsidRPr="005F5BA8" w:rsidRDefault="005F5BA8" w:rsidP="00FA0EE3">
      <w:pPr>
        <w:pStyle w:val="Akapitzlist"/>
        <w:numPr>
          <w:ilvl w:val="0"/>
          <w:numId w:val="34"/>
        </w:numPr>
        <w:suppressAutoHyphens/>
        <w:spacing w:after="120" w:line="276" w:lineRule="auto"/>
        <w:ind w:left="709" w:hanging="34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stawki podatku od towarów i usług oraz podatku akcyzowego,</w:t>
      </w:r>
    </w:p>
    <w:p w14:paraId="55CC23DD" w14:textId="77777777" w:rsidR="005F5BA8" w:rsidRPr="005F5BA8" w:rsidRDefault="005F5BA8" w:rsidP="00FA0EE3">
      <w:pPr>
        <w:pStyle w:val="Akapitzlist"/>
        <w:numPr>
          <w:ilvl w:val="0"/>
          <w:numId w:val="34"/>
        </w:numPr>
        <w:suppressAutoHyphens/>
        <w:spacing w:after="120" w:line="276" w:lineRule="auto"/>
        <w:ind w:left="709" w:hanging="34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1388CA54" w14:textId="77777777" w:rsidR="005F5BA8" w:rsidRPr="005F5BA8" w:rsidRDefault="005F5BA8" w:rsidP="00FA0EE3">
      <w:pPr>
        <w:pStyle w:val="Akapitzlist"/>
        <w:numPr>
          <w:ilvl w:val="0"/>
          <w:numId w:val="34"/>
        </w:numPr>
        <w:suppressAutoHyphens/>
        <w:spacing w:after="120" w:line="276" w:lineRule="auto"/>
        <w:ind w:left="709" w:hanging="34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zasad podlegania ubezpieczeniom społecznym lub ubezpieczeniu zdrowotnemu lub wysokości składki na ubezpieczenia społeczne lub zdrowotne,</w:t>
      </w:r>
    </w:p>
    <w:p w14:paraId="01C6A15B" w14:textId="77777777" w:rsidR="005F5BA8" w:rsidRPr="005F5BA8" w:rsidRDefault="005F5BA8" w:rsidP="00FA0EE3">
      <w:pPr>
        <w:pStyle w:val="Akapitzlist"/>
        <w:numPr>
          <w:ilvl w:val="0"/>
          <w:numId w:val="34"/>
        </w:numPr>
        <w:suppressAutoHyphens/>
        <w:spacing w:after="120" w:line="276" w:lineRule="auto"/>
        <w:ind w:left="709" w:hanging="348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zasad gromadzenia i wysokości wpłat do pracowniczych planów kapitałowych, o których mowa w ustawie z dnia 4 października 2018 r. o pracowniczych planach kapitałowych,</w:t>
      </w:r>
    </w:p>
    <w:p w14:paraId="0AC88A65" w14:textId="3CF9A60E" w:rsidR="008106BD" w:rsidRPr="00784901" w:rsidRDefault="007A41EA">
      <w:pPr>
        <w:pStyle w:val="Akapitzlist"/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F5BA8" w:rsidRPr="005F5BA8">
        <w:rPr>
          <w:rFonts w:ascii="Arial" w:hAnsi="Arial" w:cs="Arial"/>
          <w:sz w:val="20"/>
          <w:szCs w:val="20"/>
        </w:rPr>
        <w:t>jeżeli zmiany te będą miały wpływ na koszty wykonania zamówienia.</w:t>
      </w:r>
    </w:p>
    <w:p w14:paraId="50642BF2" w14:textId="44229B35" w:rsidR="008106BD" w:rsidRPr="00784901" w:rsidRDefault="008106BD" w:rsidP="00FA0EE3">
      <w:pPr>
        <w:pStyle w:val="Akapitzlist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 celu dokonania zmiany </w:t>
      </w:r>
      <w:r w:rsidR="000B08B5">
        <w:rPr>
          <w:rFonts w:ascii="Arial" w:hAnsi="Arial" w:cs="Arial"/>
          <w:color w:val="000000" w:themeColor="text1"/>
          <w:sz w:val="20"/>
          <w:szCs w:val="20"/>
        </w:rPr>
        <w:t>ceny jednostkowej pracy przewozowej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o której mowa w ust. 1, wykonawca, na 30 dni przed terminami, o których mowa w ust. 1 pkt 2), zwróci się do zamawiającego z wnioskiem o waloryzację </w:t>
      </w: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wynagrodzenia w oparciu o ustaloną formułę w ust. 1, dołączając do wniosku szczegółowy opis przyjmowanych wartości</w:t>
      </w:r>
      <w:r w:rsidR="000B08B5">
        <w:rPr>
          <w:rFonts w:ascii="Arial" w:hAnsi="Arial" w:cs="Arial"/>
          <w:color w:val="000000" w:themeColor="text1"/>
          <w:sz w:val="20"/>
          <w:szCs w:val="20"/>
        </w:rPr>
        <w:t xml:space="preserve"> wraz z dokumentami potwierdzającymi ich prawdziwość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3F60D6" w14:textId="5AD41CED" w:rsidR="005F5BA8" w:rsidRPr="005F5BA8" w:rsidRDefault="005F5BA8" w:rsidP="00FA0EE3">
      <w:pPr>
        <w:pStyle w:val="Akapitzlist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W celu zmiany </w:t>
      </w:r>
      <w:r w:rsidR="000B08B5">
        <w:rPr>
          <w:rFonts w:ascii="Arial" w:hAnsi="Arial" w:cs="Arial"/>
          <w:sz w:val="20"/>
          <w:szCs w:val="20"/>
        </w:rPr>
        <w:t>ceny jednostkowej pracy przewozowej</w:t>
      </w:r>
      <w:r w:rsidRPr="005F5BA8">
        <w:rPr>
          <w:rFonts w:ascii="Arial" w:hAnsi="Arial" w:cs="Arial"/>
          <w:sz w:val="20"/>
          <w:szCs w:val="20"/>
        </w:rPr>
        <w:t xml:space="preserve">, o której mowa w ust. </w:t>
      </w:r>
      <w:r w:rsidR="007A41EA">
        <w:rPr>
          <w:rFonts w:ascii="Arial" w:hAnsi="Arial" w:cs="Arial"/>
          <w:sz w:val="20"/>
          <w:szCs w:val="20"/>
        </w:rPr>
        <w:t>2</w:t>
      </w:r>
      <w:r w:rsidRPr="005F5BA8">
        <w:rPr>
          <w:rFonts w:ascii="Arial" w:hAnsi="Arial" w:cs="Arial"/>
          <w:sz w:val="20"/>
          <w:szCs w:val="20"/>
        </w:rPr>
        <w:t xml:space="preserve"> każda ze stron umowy, </w:t>
      </w:r>
      <w:r w:rsidRPr="005F5BA8">
        <w:rPr>
          <w:rFonts w:ascii="Arial" w:hAnsi="Arial" w:cs="Arial"/>
          <w:sz w:val="20"/>
          <w:szCs w:val="20"/>
        </w:rPr>
        <w:br/>
        <w:t xml:space="preserve">w terminie 30 dni od dnia wejścia w życie przepisów dokonujących tych zmian, może zwrócić się do drugiej strony z wnioskiem w sprawie odpowiedniej zmiany wynagrodzenia o kwotę nie wyższą niż wynikająca ze zmiany prawa i konieczną do poniesienia przez Wykonawcę. </w:t>
      </w:r>
      <w:r w:rsidRPr="005F5BA8">
        <w:rPr>
          <w:rFonts w:ascii="Arial" w:hAnsi="Arial" w:cs="Arial"/>
          <w:color w:val="000000" w:themeColor="text1"/>
          <w:sz w:val="20"/>
          <w:szCs w:val="20"/>
        </w:rPr>
        <w:t>Wpływ zmiany na koszty wykonywania zamówienia przez Wykonawcę powinien zostać udokumentowany</w:t>
      </w:r>
      <w:r w:rsidRPr="005F5BA8">
        <w:rPr>
          <w:rFonts w:ascii="Arial" w:hAnsi="Arial" w:cs="Arial"/>
          <w:color w:val="FF0000"/>
          <w:sz w:val="20"/>
          <w:szCs w:val="20"/>
        </w:rPr>
        <w:t xml:space="preserve">, </w:t>
      </w:r>
      <w:r w:rsidRPr="005F5BA8">
        <w:rPr>
          <w:rFonts w:ascii="Arial" w:hAnsi="Arial" w:cs="Arial"/>
          <w:color w:val="000000" w:themeColor="text1"/>
          <w:sz w:val="20"/>
          <w:szCs w:val="20"/>
        </w:rPr>
        <w:t xml:space="preserve">o ile jest to możliwe. </w:t>
      </w:r>
    </w:p>
    <w:p w14:paraId="6B72A1C5" w14:textId="1666A750" w:rsidR="005F5BA8" w:rsidRDefault="005F5BA8" w:rsidP="00FA0EE3">
      <w:pPr>
        <w:pStyle w:val="Akapitzlist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5BA8">
        <w:rPr>
          <w:rFonts w:ascii="Arial" w:hAnsi="Arial" w:cs="Arial"/>
          <w:color w:val="000000" w:themeColor="text1"/>
          <w:sz w:val="20"/>
          <w:szCs w:val="20"/>
        </w:rPr>
        <w:t>Do wniosku</w:t>
      </w:r>
      <w:r w:rsidR="000B08B5">
        <w:rPr>
          <w:rFonts w:ascii="Arial" w:hAnsi="Arial" w:cs="Arial"/>
          <w:color w:val="000000" w:themeColor="text1"/>
          <w:sz w:val="20"/>
          <w:szCs w:val="20"/>
        </w:rPr>
        <w:t>, o którym mowa w ust. 4,</w:t>
      </w:r>
      <w:r w:rsidRPr="005F5BA8">
        <w:rPr>
          <w:rFonts w:ascii="Arial" w:hAnsi="Arial" w:cs="Arial"/>
          <w:color w:val="000000" w:themeColor="text1"/>
          <w:sz w:val="20"/>
          <w:szCs w:val="20"/>
        </w:rPr>
        <w:t xml:space="preserve"> należy dołączyć szczegółowy opis i wyliczenie wpływu zmian na </w:t>
      </w:r>
      <w:r w:rsidRPr="005F5BA8">
        <w:rPr>
          <w:rFonts w:ascii="Arial" w:hAnsi="Arial" w:cs="Arial"/>
          <w:sz w:val="20"/>
          <w:szCs w:val="20"/>
        </w:rPr>
        <w:t>wynagrodzenie Wykonawcy wraz ze wskazaniem terminu ich zaistnienia. Zamawiający zastrzega sobie prawo do żądania od Wykonawcy dodatkowych wyjaśnień odnośnie wyliczonych kosztów oraz weryfikacji wyliczeń dokonanych przez Wykonawcę we własnym zakresie</w:t>
      </w:r>
      <w:r w:rsidRPr="005F5BA8">
        <w:rPr>
          <w:rFonts w:ascii="Arial" w:hAnsi="Arial" w:cs="Arial"/>
          <w:color w:val="000000" w:themeColor="text1"/>
          <w:sz w:val="20"/>
          <w:szCs w:val="20"/>
        </w:rPr>
        <w:t xml:space="preserve">. Zmiana wynagrodzenia może być dokonana w drodze uzgodnionego przez strony aneksu, wyłącznie co do wynagrodzenia Wykonawcy za usługi, które do dnia zmiany przepisów, o których mowa w ust. </w:t>
      </w:r>
      <w:r w:rsidR="000B08B5">
        <w:rPr>
          <w:rFonts w:ascii="Arial" w:hAnsi="Arial" w:cs="Arial"/>
          <w:color w:val="000000" w:themeColor="text1"/>
          <w:sz w:val="20"/>
          <w:szCs w:val="20"/>
        </w:rPr>
        <w:t>2</w:t>
      </w:r>
      <w:r w:rsidRPr="005F5BA8">
        <w:rPr>
          <w:rFonts w:ascii="Arial" w:hAnsi="Arial" w:cs="Arial"/>
          <w:color w:val="000000" w:themeColor="text1"/>
          <w:sz w:val="20"/>
          <w:szCs w:val="20"/>
        </w:rPr>
        <w:t xml:space="preserve"> nie zostały jeszcze wykonane.</w:t>
      </w:r>
    </w:p>
    <w:p w14:paraId="6B606776" w14:textId="34D21987" w:rsidR="000B08B5" w:rsidRPr="005F5BA8" w:rsidRDefault="000B08B5" w:rsidP="00FA0EE3">
      <w:pPr>
        <w:pStyle w:val="Akapitzlist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Zmiana </w:t>
      </w:r>
      <w:r w:rsidR="001857E7">
        <w:rPr>
          <w:rFonts w:ascii="Arial" w:hAnsi="Arial" w:cs="Arial"/>
          <w:color w:val="000000" w:themeColor="text1"/>
          <w:sz w:val="20"/>
          <w:szCs w:val="20"/>
        </w:rPr>
        <w:t>ceny jednostkowej pracy przewozowej,</w:t>
      </w:r>
      <w:r w:rsidR="003927D8">
        <w:rPr>
          <w:rFonts w:ascii="Arial" w:hAnsi="Arial" w:cs="Arial"/>
          <w:color w:val="000000" w:themeColor="text1"/>
          <w:sz w:val="20"/>
          <w:szCs w:val="20"/>
        </w:rPr>
        <w:t xml:space="preserve"> o której mowa w ust. 3</w:t>
      </w:r>
      <w:r w:rsidR="001857E7">
        <w:rPr>
          <w:rFonts w:ascii="Arial" w:hAnsi="Arial" w:cs="Arial"/>
          <w:color w:val="000000" w:themeColor="text1"/>
          <w:sz w:val="20"/>
          <w:szCs w:val="20"/>
        </w:rPr>
        <w:t xml:space="preserve">, nastąpi w drodze </w:t>
      </w:r>
      <w:r w:rsidR="003927D8">
        <w:rPr>
          <w:rFonts w:ascii="Arial" w:hAnsi="Arial" w:cs="Arial"/>
          <w:color w:val="000000" w:themeColor="text1"/>
          <w:sz w:val="20"/>
          <w:szCs w:val="20"/>
        </w:rPr>
        <w:t xml:space="preserve">uzgodnionego </w:t>
      </w:r>
      <w:r w:rsidR="001857E7">
        <w:rPr>
          <w:rFonts w:ascii="Arial" w:hAnsi="Arial" w:cs="Arial"/>
          <w:color w:val="000000" w:themeColor="text1"/>
          <w:sz w:val="20"/>
          <w:szCs w:val="20"/>
        </w:rPr>
        <w:t xml:space="preserve">aneksu do umowy. </w:t>
      </w:r>
    </w:p>
    <w:p w14:paraId="1452A1F2" w14:textId="6C6E1113" w:rsidR="005F5BA8" w:rsidRPr="005F5BA8" w:rsidRDefault="005F5BA8" w:rsidP="00FA0EE3">
      <w:pPr>
        <w:pStyle w:val="Akapitzlist"/>
        <w:numPr>
          <w:ilvl w:val="0"/>
          <w:numId w:val="33"/>
        </w:numPr>
        <w:suppressAutoHyphens/>
        <w:spacing w:after="120" w:line="276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5BA8">
        <w:rPr>
          <w:rFonts w:ascii="Arial" w:hAnsi="Arial" w:cs="Arial"/>
          <w:color w:val="000000" w:themeColor="text1"/>
          <w:sz w:val="20"/>
          <w:szCs w:val="20"/>
        </w:rPr>
        <w:t xml:space="preserve">Wykonawca, którego wynagrodzenie zostało zmienione w oparciu o ust. </w:t>
      </w:r>
      <w:r w:rsidR="000B08B5">
        <w:rPr>
          <w:rFonts w:ascii="Arial" w:hAnsi="Arial" w:cs="Arial"/>
          <w:color w:val="000000" w:themeColor="text1"/>
          <w:sz w:val="20"/>
          <w:szCs w:val="20"/>
        </w:rPr>
        <w:t xml:space="preserve">3 lub ust. </w:t>
      </w:r>
      <w:r w:rsidRPr="005F5BA8">
        <w:rPr>
          <w:rFonts w:ascii="Arial" w:hAnsi="Arial" w:cs="Arial"/>
          <w:color w:val="000000" w:themeColor="text1"/>
          <w:sz w:val="20"/>
          <w:szCs w:val="20"/>
        </w:rPr>
        <w:t>4, ma obowiązek zmienić wynagrodzenie podwykonawcy, z którym zawarł umowę,  w zakresie odpowiadającym zmianom cen materiałów lub kosztów dotyczących zobowiązania podwykonawcy, jeżeli przedmiotem umowy podwykonawczej, zawartej na okres przekraczający 6 miesięcy, są dostawy, usługi lub roboty budowlane.</w:t>
      </w:r>
    </w:p>
    <w:p w14:paraId="601C3FD9" w14:textId="77777777" w:rsidR="005F5BA8" w:rsidRPr="005F5BA8" w:rsidRDefault="005F5BA8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CA5980" w14:textId="77777777" w:rsidR="00694471" w:rsidRPr="005F5BA8" w:rsidRDefault="005F5BA8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14</w:t>
      </w:r>
    </w:p>
    <w:p w14:paraId="0BD84C09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[Osoby odpowiedzialne za realizację umowy]</w:t>
      </w:r>
    </w:p>
    <w:p w14:paraId="03E9A228" w14:textId="77777777" w:rsidR="00694471" w:rsidRPr="005F5BA8" w:rsidRDefault="00694471" w:rsidP="00FA0EE3">
      <w:pPr>
        <w:pStyle w:val="Akapitzlist"/>
        <w:numPr>
          <w:ilvl w:val="0"/>
          <w:numId w:val="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Nadzór nad umową z ramienia Zamawiającego prowadzić będzie: </w:t>
      </w:r>
    </w:p>
    <w:p w14:paraId="34FE8471" w14:textId="77777777" w:rsidR="00694471" w:rsidRPr="005F5BA8" w:rsidRDefault="00694471" w:rsidP="00FA0EE3">
      <w:pPr>
        <w:pStyle w:val="Akapitzlist"/>
        <w:numPr>
          <w:ilvl w:val="1"/>
          <w:numId w:val="3"/>
        </w:numPr>
        <w:spacing w:after="80" w:line="276" w:lineRule="auto"/>
        <w:ind w:left="567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pracownik Zamawiającego – […], tel. […], e-mail: […].  </w:t>
      </w:r>
    </w:p>
    <w:p w14:paraId="232BA776" w14:textId="77777777" w:rsidR="00694471" w:rsidRPr="005F5BA8" w:rsidRDefault="00694471" w:rsidP="00FA0EE3">
      <w:pPr>
        <w:pStyle w:val="Akapitzlist"/>
        <w:numPr>
          <w:ilvl w:val="0"/>
          <w:numId w:val="4"/>
        </w:numPr>
        <w:spacing w:after="8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 xml:space="preserve">Nadzór nad umową z ramienia Wykonawcy prowadzić będzie: </w:t>
      </w:r>
    </w:p>
    <w:p w14:paraId="5CC42D7C" w14:textId="77777777" w:rsidR="00694471" w:rsidRPr="005F5BA8" w:rsidRDefault="00694471" w:rsidP="00FA0EE3">
      <w:pPr>
        <w:pStyle w:val="Akapitzlist"/>
        <w:numPr>
          <w:ilvl w:val="1"/>
          <w:numId w:val="2"/>
        </w:numPr>
        <w:spacing w:after="80" w:line="276" w:lineRule="auto"/>
        <w:ind w:left="567" w:hanging="141"/>
        <w:contextualSpacing w:val="0"/>
        <w:jc w:val="both"/>
        <w:rPr>
          <w:rFonts w:ascii="Arial" w:hAnsi="Arial" w:cs="Arial"/>
          <w:sz w:val="20"/>
          <w:szCs w:val="20"/>
        </w:rPr>
      </w:pPr>
      <w:r w:rsidRPr="005F5BA8">
        <w:rPr>
          <w:rFonts w:ascii="Arial" w:hAnsi="Arial" w:cs="Arial"/>
          <w:sz w:val="20"/>
          <w:szCs w:val="20"/>
        </w:rPr>
        <w:t>Przedstawiciel / pracownik Wykonawcy […], tel. […], kom. […], e-mail: […].</w:t>
      </w:r>
    </w:p>
    <w:p w14:paraId="6D11E328" w14:textId="77777777" w:rsidR="00694471" w:rsidRPr="005F5BA8" w:rsidRDefault="005F5BA8" w:rsidP="00FA0EE3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15</w:t>
      </w:r>
    </w:p>
    <w:p w14:paraId="6244720F" w14:textId="77777777" w:rsidR="00694471" w:rsidRPr="005F5BA8" w:rsidRDefault="00694471" w:rsidP="00FA0EE3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BA8">
        <w:rPr>
          <w:rFonts w:ascii="Arial" w:hAnsi="Arial" w:cs="Arial"/>
          <w:b/>
          <w:bCs/>
          <w:sz w:val="20"/>
          <w:szCs w:val="20"/>
        </w:rPr>
        <w:t>[Postanowienia końcowe]</w:t>
      </w:r>
    </w:p>
    <w:p w14:paraId="76D8A574" w14:textId="77777777" w:rsidR="00694471" w:rsidRPr="005F5BA8" w:rsidRDefault="00694471" w:rsidP="00FA0EE3">
      <w:pPr>
        <w:numPr>
          <w:ilvl w:val="0"/>
          <w:numId w:val="1"/>
        </w:numPr>
        <w:spacing w:after="80" w:line="276" w:lineRule="auto"/>
        <w:ind w:left="284" w:hanging="270"/>
        <w:jc w:val="both"/>
        <w:rPr>
          <w:rFonts w:ascii="Arial" w:eastAsia="Arial" w:hAnsi="Arial" w:cs="Arial"/>
          <w:sz w:val="20"/>
          <w:szCs w:val="20"/>
        </w:rPr>
      </w:pPr>
      <w:r w:rsidRPr="005F5BA8">
        <w:rPr>
          <w:rFonts w:ascii="Arial" w:eastAsia="Arial" w:hAnsi="Arial" w:cs="Arial"/>
          <w:sz w:val="20"/>
          <w:szCs w:val="20"/>
        </w:rPr>
        <w:t xml:space="preserve">Wszelkie spory, mogące wyniknąć z tytułu realizacji niniejszej Umowy, będą rozstrzygane przez sąd powszechny właściwy miejscowo dla siedziby Zamawiającego. </w:t>
      </w:r>
    </w:p>
    <w:p w14:paraId="70504494" w14:textId="77777777" w:rsidR="00694471" w:rsidRPr="005F5BA8" w:rsidRDefault="00694471" w:rsidP="00FA0EE3">
      <w:pPr>
        <w:numPr>
          <w:ilvl w:val="0"/>
          <w:numId w:val="1"/>
        </w:numPr>
        <w:spacing w:after="80" w:line="276" w:lineRule="auto"/>
        <w:ind w:left="284" w:hanging="270"/>
        <w:jc w:val="both"/>
        <w:rPr>
          <w:rFonts w:ascii="Arial" w:eastAsia="Arial" w:hAnsi="Arial" w:cs="Arial"/>
          <w:spacing w:val="-4"/>
          <w:sz w:val="20"/>
          <w:szCs w:val="20"/>
        </w:rPr>
      </w:pPr>
      <w:r w:rsidRPr="005F5BA8">
        <w:rPr>
          <w:rFonts w:ascii="Arial" w:eastAsia="Arial" w:hAnsi="Arial" w:cs="Arial"/>
          <w:spacing w:val="-4"/>
          <w:sz w:val="20"/>
          <w:szCs w:val="20"/>
        </w:rPr>
        <w:t>Powstanie i trwanie sporu pomiędzy Stronami nie stanowi podstawy i nie upoważnia Wykonawcy do zaprzestania lub ograniczenia zakresu wykonywania usług stanowiących Przedmiot Umowy.</w:t>
      </w:r>
    </w:p>
    <w:p w14:paraId="5263E244" w14:textId="77777777" w:rsidR="00694471" w:rsidRPr="005F5BA8" w:rsidRDefault="00694471" w:rsidP="00FA0EE3">
      <w:pPr>
        <w:pStyle w:val="Akapitzlist"/>
        <w:numPr>
          <w:ilvl w:val="0"/>
          <w:numId w:val="1"/>
        </w:numPr>
        <w:spacing w:after="80" w:line="276" w:lineRule="auto"/>
        <w:ind w:left="284" w:hanging="284"/>
        <w:contextualSpacing w:val="0"/>
        <w:rPr>
          <w:rFonts w:ascii="Arial" w:eastAsia="Arial" w:hAnsi="Arial" w:cs="Arial"/>
          <w:spacing w:val="-4"/>
          <w:sz w:val="20"/>
          <w:szCs w:val="20"/>
        </w:rPr>
      </w:pPr>
      <w:r w:rsidRPr="005F5BA8">
        <w:rPr>
          <w:rFonts w:ascii="Arial" w:eastAsia="Arial" w:hAnsi="Arial" w:cs="Arial"/>
          <w:spacing w:val="-4"/>
          <w:sz w:val="20"/>
          <w:szCs w:val="20"/>
        </w:rPr>
        <w:t xml:space="preserve">W sprawach nieuregulowanych niniejszą Umową stosuje się przepisy powszechnie obowiązujące, w szczególności ustawy Prawo zamówień publicznych oraz Kodeksu Cywilnego.  </w:t>
      </w:r>
    </w:p>
    <w:p w14:paraId="5CEC3852" w14:textId="77777777" w:rsidR="00694471" w:rsidRPr="005F5BA8" w:rsidRDefault="00694471" w:rsidP="00FA0EE3">
      <w:pPr>
        <w:numPr>
          <w:ilvl w:val="0"/>
          <w:numId w:val="1"/>
        </w:numPr>
        <w:spacing w:after="80" w:line="276" w:lineRule="auto"/>
        <w:ind w:left="284" w:hanging="270"/>
        <w:jc w:val="both"/>
        <w:rPr>
          <w:rFonts w:ascii="Arial" w:eastAsia="Arial" w:hAnsi="Arial" w:cs="Arial"/>
          <w:sz w:val="20"/>
          <w:szCs w:val="20"/>
        </w:rPr>
      </w:pPr>
      <w:r w:rsidRPr="005F5BA8">
        <w:rPr>
          <w:rFonts w:ascii="Arial" w:eastAsia="Arial" w:hAnsi="Arial" w:cs="Arial"/>
          <w:sz w:val="20"/>
          <w:szCs w:val="20"/>
        </w:rPr>
        <w:t xml:space="preserve">Jeżeli któreś z postanowień umowy dotknięte jest nieważnością, to ważność pozostałych postanowień pozostaje nienaruszona, chyba że z okoliczności wynika, że bez postanowień dotkniętych nieważnością Umowa nie będzie mogła być zrealizowana. </w:t>
      </w:r>
    </w:p>
    <w:p w14:paraId="6D399806" w14:textId="77777777" w:rsidR="00694471" w:rsidRPr="005F5BA8" w:rsidRDefault="00694471" w:rsidP="00FA0EE3">
      <w:pPr>
        <w:numPr>
          <w:ilvl w:val="0"/>
          <w:numId w:val="1"/>
        </w:numPr>
        <w:spacing w:after="80" w:line="276" w:lineRule="auto"/>
        <w:ind w:left="284" w:hanging="270"/>
        <w:jc w:val="both"/>
        <w:rPr>
          <w:rFonts w:ascii="Arial" w:eastAsia="Arial" w:hAnsi="Arial" w:cs="Arial"/>
          <w:sz w:val="20"/>
          <w:szCs w:val="20"/>
        </w:rPr>
      </w:pPr>
      <w:r w:rsidRPr="005F5BA8">
        <w:rPr>
          <w:rFonts w:ascii="Arial" w:eastAsia="Arial" w:hAnsi="Arial" w:cs="Arial"/>
          <w:sz w:val="20"/>
          <w:szCs w:val="20"/>
        </w:rPr>
        <w:t xml:space="preserve">W przypadku takim lub podobnym jak w ust. 4 Strony Umowy, z zastrzeżeniem ograniczeń wynikających z ustawy Prawo zamówień publicznych, zastąpią nieważne postanowienie innym, niepodważalnym prawnie postanowieniem, które możliwie najwierniej odda zamierzony cel gospodarczy nieważnego postanowienia. Odpowiednio dotyczy to także spraw nieuregulowanych w Umowie. </w:t>
      </w:r>
    </w:p>
    <w:p w14:paraId="558A1025" w14:textId="77777777" w:rsidR="00694471" w:rsidRPr="005F5BA8" w:rsidRDefault="00694471" w:rsidP="00FA0EE3">
      <w:pPr>
        <w:numPr>
          <w:ilvl w:val="0"/>
          <w:numId w:val="1"/>
        </w:numPr>
        <w:spacing w:after="80" w:line="276" w:lineRule="auto"/>
        <w:ind w:left="284" w:hanging="270"/>
        <w:jc w:val="both"/>
        <w:rPr>
          <w:rFonts w:ascii="Arial" w:eastAsia="Arial" w:hAnsi="Arial" w:cs="Arial"/>
          <w:sz w:val="20"/>
          <w:szCs w:val="20"/>
        </w:rPr>
      </w:pPr>
      <w:r w:rsidRPr="005F5BA8">
        <w:rPr>
          <w:rFonts w:ascii="Arial" w:eastAsia="Arial" w:hAnsi="Arial" w:cs="Arial"/>
          <w:sz w:val="20"/>
          <w:szCs w:val="20"/>
        </w:rPr>
        <w:t>Umowę sporządzono w czterech jednobrzmiących egzemplarzach: trzy egzemplarze dla Zamawiającego, jeden egzemplarz dla Wykonawcy.</w:t>
      </w:r>
    </w:p>
    <w:p w14:paraId="2C9A3FEC" w14:textId="77777777" w:rsidR="00694471" w:rsidRPr="005F5BA8" w:rsidRDefault="00694471" w:rsidP="00FA0EE3">
      <w:pPr>
        <w:spacing w:after="8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80546E2" w14:textId="77777777" w:rsidR="00694471" w:rsidRPr="005F5BA8" w:rsidRDefault="00694471" w:rsidP="00FA0EE3">
      <w:pPr>
        <w:spacing w:after="8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D7D02CC" w14:textId="77777777" w:rsidR="00694471" w:rsidRPr="005F5BA8" w:rsidRDefault="00694471" w:rsidP="00FA0EE3">
      <w:pPr>
        <w:spacing w:after="8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Ind w:w="40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3224"/>
        <w:gridCol w:w="3287"/>
      </w:tblGrid>
      <w:tr w:rsidR="00694471" w:rsidRPr="005F5BA8" w14:paraId="67B9AF64" w14:textId="77777777" w:rsidTr="007D669D">
        <w:trPr>
          <w:trHeight w:val="94"/>
        </w:trPr>
        <w:tc>
          <w:tcPr>
            <w:tcW w:w="3399" w:type="dxa"/>
            <w:tcBorders>
              <w:bottom w:val="nil"/>
              <w:right w:val="nil"/>
            </w:tcBorders>
          </w:tcPr>
          <w:p w14:paraId="4FE13CE0" w14:textId="77777777" w:rsidR="00694471" w:rsidRPr="005F5BA8" w:rsidRDefault="00694471" w:rsidP="00FA0EE3">
            <w:pPr>
              <w:spacing w:after="8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5B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0EE94561" w14:textId="77777777" w:rsidR="00694471" w:rsidRPr="005F5BA8" w:rsidRDefault="00694471" w:rsidP="00FA0EE3">
            <w:pPr>
              <w:spacing w:after="8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left w:val="nil"/>
            </w:tcBorders>
          </w:tcPr>
          <w:p w14:paraId="26175236" w14:textId="77777777" w:rsidR="00694471" w:rsidRPr="005F5BA8" w:rsidRDefault="00694471" w:rsidP="00FA0EE3">
            <w:pPr>
              <w:spacing w:after="8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F5B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Wykonawca</w:t>
            </w:r>
          </w:p>
        </w:tc>
      </w:tr>
    </w:tbl>
    <w:p w14:paraId="598A7DFF" w14:textId="77777777" w:rsidR="00694471" w:rsidRPr="005F5BA8" w:rsidRDefault="00694471" w:rsidP="00FA0EE3">
      <w:pPr>
        <w:spacing w:after="8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1108457" w14:textId="77777777" w:rsidR="00F57B22" w:rsidRPr="005F5BA8" w:rsidRDefault="00F57B22" w:rsidP="00FA0EE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57B22" w:rsidRPr="005F5BA8">
      <w:footerReference w:type="even" r:id="rId7"/>
      <w:footerReference w:type="default" r:id="rId8"/>
      <w:footerReference w:type="first" r:id="rId9"/>
      <w:pgSz w:w="11906" w:h="16838"/>
      <w:pgMar w:top="860" w:right="845" w:bottom="480" w:left="8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C6428" w14:textId="77777777" w:rsidR="00465C67" w:rsidRDefault="005F5BA8">
      <w:pPr>
        <w:spacing w:after="0" w:line="240" w:lineRule="auto"/>
      </w:pPr>
      <w:r>
        <w:separator/>
      </w:r>
    </w:p>
  </w:endnote>
  <w:endnote w:type="continuationSeparator" w:id="0">
    <w:p w14:paraId="7A0CBC6A" w14:textId="77777777" w:rsidR="00465C67" w:rsidRDefault="005F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424DE" w14:textId="77777777" w:rsidR="00C22D3F" w:rsidRDefault="00694471">
    <w:pPr>
      <w:spacing w:after="0"/>
      <w:ind w:left="46"/>
      <w:jc w:val="center"/>
    </w:pPr>
    <w:r>
      <w:rPr>
        <w:rFonts w:ascii="Garamond" w:eastAsia="Garamond" w:hAnsi="Garamond" w:cs="Garamond"/>
        <w:sz w:val="20"/>
      </w:rPr>
      <w:t xml:space="preserve"> </w:t>
    </w:r>
  </w:p>
  <w:p w14:paraId="28C7223B" w14:textId="77777777" w:rsidR="00C22D3F" w:rsidRDefault="00694471">
    <w:pPr>
      <w:spacing w:after="0"/>
      <w:ind w:right="1"/>
      <w:jc w:val="center"/>
    </w:pPr>
    <w:r>
      <w:rPr>
        <w:sz w:val="20"/>
      </w:rPr>
      <w:t xml:space="preserve">Specyfikacja Istotnych Warunków Zamówienia </w:t>
    </w:r>
  </w:p>
  <w:p w14:paraId="7A78F324" w14:textId="77777777" w:rsidR="00C22D3F" w:rsidRDefault="00694471">
    <w:pPr>
      <w:spacing w:after="0"/>
      <w:ind w:right="5"/>
      <w:jc w:val="center"/>
    </w:pPr>
    <w:r>
      <w:rPr>
        <w:sz w:val="20"/>
      </w:rPr>
      <w:t xml:space="preserve">Część III – Wzór Umowy </w:t>
    </w:r>
  </w:p>
  <w:p w14:paraId="0D14B7BF" w14:textId="77777777" w:rsidR="00C22D3F" w:rsidRDefault="00694471">
    <w:pPr>
      <w:spacing w:after="15"/>
      <w:ind w:right="5"/>
      <w:jc w:val="center"/>
    </w:pPr>
    <w:r>
      <w:rPr>
        <w:sz w:val="20"/>
      </w:rPr>
      <w:t xml:space="preserve">Numer sprawy: CUW.1.07.2020 </w:t>
    </w:r>
  </w:p>
  <w:p w14:paraId="6ED9E40A" w14:textId="77777777" w:rsidR="00C22D3F" w:rsidRDefault="00694471">
    <w:pPr>
      <w:spacing w:after="0"/>
      <w:ind w:right="3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4"/>
      </w:rPr>
      <w:t xml:space="preserve"> </w:t>
    </w:r>
  </w:p>
  <w:p w14:paraId="380E42AD" w14:textId="77777777" w:rsidR="00C22D3F" w:rsidRDefault="00694471">
    <w:pPr>
      <w:spacing w:after="0"/>
      <w:ind w:left="56"/>
      <w:jc w:val="center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020131"/>
      <w:docPartObj>
        <w:docPartGallery w:val="Page Numbers (Bottom of Page)"/>
        <w:docPartUnique/>
      </w:docPartObj>
    </w:sdtPr>
    <w:sdtEndPr/>
    <w:sdtContent>
      <w:p w14:paraId="02AC64AE" w14:textId="77777777" w:rsidR="00C22D3F" w:rsidRDefault="00694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C54">
          <w:rPr>
            <w:noProof/>
          </w:rPr>
          <w:t>8</w:t>
        </w:r>
        <w:r>
          <w:fldChar w:fldCharType="end"/>
        </w:r>
      </w:p>
    </w:sdtContent>
  </w:sdt>
  <w:p w14:paraId="2A9F2421" w14:textId="77777777" w:rsidR="00C22D3F" w:rsidRDefault="00C22D3F">
    <w:pPr>
      <w:spacing w:after="0"/>
      <w:ind w:left="5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CA649" w14:textId="77777777" w:rsidR="00C22D3F" w:rsidRDefault="00C22D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B6960" w14:textId="77777777" w:rsidR="00465C67" w:rsidRDefault="005F5BA8">
      <w:pPr>
        <w:spacing w:after="0" w:line="240" w:lineRule="auto"/>
      </w:pPr>
      <w:r>
        <w:separator/>
      </w:r>
    </w:p>
  </w:footnote>
  <w:footnote w:type="continuationSeparator" w:id="0">
    <w:p w14:paraId="2FACDD7F" w14:textId="77777777" w:rsidR="00465C67" w:rsidRDefault="005F5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08F1"/>
    <w:multiLevelType w:val="hybridMultilevel"/>
    <w:tmpl w:val="52F049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7EFF"/>
    <w:multiLevelType w:val="hybridMultilevel"/>
    <w:tmpl w:val="E8B85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1E46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4B4"/>
    <w:multiLevelType w:val="hybridMultilevel"/>
    <w:tmpl w:val="D43C7F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56243"/>
    <w:multiLevelType w:val="hybridMultilevel"/>
    <w:tmpl w:val="D45C5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14ED"/>
    <w:multiLevelType w:val="hybridMultilevel"/>
    <w:tmpl w:val="B824F474"/>
    <w:lvl w:ilvl="0" w:tplc="99ACDBBC">
      <w:start w:val="1"/>
      <w:numFmt w:val="decimal"/>
      <w:lvlText w:val="%1)"/>
      <w:lvlJc w:val="left"/>
      <w:pPr>
        <w:ind w:left="720" w:hanging="360"/>
      </w:pPr>
      <w:rPr>
        <w:rFonts w:ascii="Arial Nova" w:eastAsia="Times New Roman" w:hAnsi="Arial Nov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82A"/>
    <w:multiLevelType w:val="hybridMultilevel"/>
    <w:tmpl w:val="A3D4A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1E46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4B63"/>
    <w:multiLevelType w:val="hybridMultilevel"/>
    <w:tmpl w:val="38DE0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408B7"/>
    <w:multiLevelType w:val="hybridMultilevel"/>
    <w:tmpl w:val="CACA48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290E7C"/>
    <w:multiLevelType w:val="hybridMultilevel"/>
    <w:tmpl w:val="68E47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54388"/>
    <w:multiLevelType w:val="hybridMultilevel"/>
    <w:tmpl w:val="B582A948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6FD8"/>
    <w:multiLevelType w:val="hybridMultilevel"/>
    <w:tmpl w:val="F3FA7F62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88B"/>
    <w:multiLevelType w:val="hybridMultilevel"/>
    <w:tmpl w:val="11DCA83A"/>
    <w:lvl w:ilvl="0" w:tplc="2A1E4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F1B45"/>
    <w:multiLevelType w:val="hybridMultilevel"/>
    <w:tmpl w:val="DD6AA7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5413"/>
    <w:multiLevelType w:val="hybridMultilevel"/>
    <w:tmpl w:val="731A1574"/>
    <w:lvl w:ilvl="0" w:tplc="76E0E9D0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22B5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C049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C89E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883E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D36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43C04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82F7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0877A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AC5AC4"/>
    <w:multiLevelType w:val="hybridMultilevel"/>
    <w:tmpl w:val="37FC1408"/>
    <w:lvl w:ilvl="0" w:tplc="7F4AC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A623820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922B2"/>
    <w:multiLevelType w:val="hybridMultilevel"/>
    <w:tmpl w:val="62A238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8229C"/>
    <w:multiLevelType w:val="hybridMultilevel"/>
    <w:tmpl w:val="35265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81B"/>
    <w:multiLevelType w:val="hybridMultilevel"/>
    <w:tmpl w:val="249CD05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B6BCD"/>
    <w:multiLevelType w:val="hybridMultilevel"/>
    <w:tmpl w:val="D884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D789C"/>
    <w:multiLevelType w:val="hybridMultilevel"/>
    <w:tmpl w:val="A84AAD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36F2"/>
    <w:multiLevelType w:val="hybridMultilevel"/>
    <w:tmpl w:val="FBC8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3063"/>
    <w:multiLevelType w:val="hybridMultilevel"/>
    <w:tmpl w:val="B68A4EE6"/>
    <w:lvl w:ilvl="0" w:tplc="61BC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B6A83"/>
    <w:multiLevelType w:val="hybridMultilevel"/>
    <w:tmpl w:val="7824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55759"/>
    <w:multiLevelType w:val="hybridMultilevel"/>
    <w:tmpl w:val="B060E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A4E6E1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958F1"/>
    <w:multiLevelType w:val="hybridMultilevel"/>
    <w:tmpl w:val="A88810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E6922"/>
    <w:multiLevelType w:val="hybridMultilevel"/>
    <w:tmpl w:val="813A1222"/>
    <w:lvl w:ilvl="0" w:tplc="0415000F">
      <w:start w:val="1"/>
      <w:numFmt w:val="decimal"/>
      <w:lvlText w:val="%1."/>
      <w:lvlJc w:val="left"/>
      <w:pPr>
        <w:ind w:left="827" w:hanging="360"/>
      </w:p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62603E44"/>
    <w:multiLevelType w:val="hybridMultilevel"/>
    <w:tmpl w:val="D7F0C7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AE229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C1B8E"/>
    <w:multiLevelType w:val="hybridMultilevel"/>
    <w:tmpl w:val="85EE6F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4781EC6"/>
    <w:multiLevelType w:val="hybridMultilevel"/>
    <w:tmpl w:val="8AAEC608"/>
    <w:lvl w:ilvl="0" w:tplc="9C2EFA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E6AE8"/>
    <w:multiLevelType w:val="hybridMultilevel"/>
    <w:tmpl w:val="45764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003AA"/>
    <w:multiLevelType w:val="hybridMultilevel"/>
    <w:tmpl w:val="FBD6D83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16D9A"/>
    <w:multiLevelType w:val="hybridMultilevel"/>
    <w:tmpl w:val="7D5E1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3856"/>
    <w:multiLevelType w:val="hybridMultilevel"/>
    <w:tmpl w:val="DF766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3F30"/>
    <w:multiLevelType w:val="hybridMultilevel"/>
    <w:tmpl w:val="B3C64B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A3F5F"/>
    <w:multiLevelType w:val="hybridMultilevel"/>
    <w:tmpl w:val="9DFC46A2"/>
    <w:lvl w:ilvl="0" w:tplc="C0F88A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3CD7"/>
    <w:multiLevelType w:val="hybridMultilevel"/>
    <w:tmpl w:val="E2D0F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25"/>
  </w:num>
  <w:num w:numId="5">
    <w:abstractNumId w:val="30"/>
  </w:num>
  <w:num w:numId="6">
    <w:abstractNumId w:val="8"/>
  </w:num>
  <w:num w:numId="7">
    <w:abstractNumId w:val="18"/>
  </w:num>
  <w:num w:numId="8">
    <w:abstractNumId w:val="33"/>
  </w:num>
  <w:num w:numId="9">
    <w:abstractNumId w:val="2"/>
  </w:num>
  <w:num w:numId="10">
    <w:abstractNumId w:val="19"/>
  </w:num>
  <w:num w:numId="11">
    <w:abstractNumId w:val="26"/>
  </w:num>
  <w:num w:numId="12">
    <w:abstractNumId w:val="32"/>
  </w:num>
  <w:num w:numId="13">
    <w:abstractNumId w:val="6"/>
  </w:num>
  <w:num w:numId="14">
    <w:abstractNumId w:val="29"/>
  </w:num>
  <w:num w:numId="15">
    <w:abstractNumId w:val="34"/>
  </w:num>
  <w:num w:numId="16">
    <w:abstractNumId w:val="1"/>
  </w:num>
  <w:num w:numId="17">
    <w:abstractNumId w:val="10"/>
  </w:num>
  <w:num w:numId="18">
    <w:abstractNumId w:val="3"/>
  </w:num>
  <w:num w:numId="19">
    <w:abstractNumId w:val="0"/>
  </w:num>
  <w:num w:numId="20">
    <w:abstractNumId w:val="27"/>
  </w:num>
  <w:num w:numId="21">
    <w:abstractNumId w:val="5"/>
  </w:num>
  <w:num w:numId="22">
    <w:abstractNumId w:val="20"/>
  </w:num>
  <w:num w:numId="23">
    <w:abstractNumId w:val="24"/>
  </w:num>
  <w:num w:numId="24">
    <w:abstractNumId w:val="11"/>
  </w:num>
  <w:num w:numId="25">
    <w:abstractNumId w:val="22"/>
  </w:num>
  <w:num w:numId="26">
    <w:abstractNumId w:val="12"/>
  </w:num>
  <w:num w:numId="27">
    <w:abstractNumId w:val="23"/>
  </w:num>
  <w:num w:numId="28">
    <w:abstractNumId w:val="15"/>
  </w:num>
  <w:num w:numId="29">
    <w:abstractNumId w:val="4"/>
  </w:num>
  <w:num w:numId="30">
    <w:abstractNumId w:val="14"/>
  </w:num>
  <w:num w:numId="31">
    <w:abstractNumId w:val="1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7"/>
  </w:num>
  <w:num w:numId="35">
    <w:abstractNumId w:val="3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37"/>
    <w:rsid w:val="000B08B5"/>
    <w:rsid w:val="000B7C54"/>
    <w:rsid w:val="00156A1E"/>
    <w:rsid w:val="00165D53"/>
    <w:rsid w:val="001857E7"/>
    <w:rsid w:val="002F4CD0"/>
    <w:rsid w:val="00327337"/>
    <w:rsid w:val="003927D8"/>
    <w:rsid w:val="00393E8A"/>
    <w:rsid w:val="003C4BFF"/>
    <w:rsid w:val="003F0644"/>
    <w:rsid w:val="00404953"/>
    <w:rsid w:val="00465C67"/>
    <w:rsid w:val="004915F1"/>
    <w:rsid w:val="00521D04"/>
    <w:rsid w:val="00554067"/>
    <w:rsid w:val="005F5BA8"/>
    <w:rsid w:val="00675239"/>
    <w:rsid w:val="00694471"/>
    <w:rsid w:val="006C260A"/>
    <w:rsid w:val="006E1997"/>
    <w:rsid w:val="006F0881"/>
    <w:rsid w:val="00784901"/>
    <w:rsid w:val="007A41EA"/>
    <w:rsid w:val="007F4830"/>
    <w:rsid w:val="00804759"/>
    <w:rsid w:val="008106BD"/>
    <w:rsid w:val="00834468"/>
    <w:rsid w:val="00866FDA"/>
    <w:rsid w:val="009736F2"/>
    <w:rsid w:val="00987156"/>
    <w:rsid w:val="00AE48F0"/>
    <w:rsid w:val="00BF5C23"/>
    <w:rsid w:val="00C1186F"/>
    <w:rsid w:val="00C22D3F"/>
    <w:rsid w:val="00C37B63"/>
    <w:rsid w:val="00C43557"/>
    <w:rsid w:val="00C616F9"/>
    <w:rsid w:val="00D0409F"/>
    <w:rsid w:val="00D60C2F"/>
    <w:rsid w:val="00D67EAD"/>
    <w:rsid w:val="00E0423B"/>
    <w:rsid w:val="00EA5B95"/>
    <w:rsid w:val="00ED3FE8"/>
    <w:rsid w:val="00F57B22"/>
    <w:rsid w:val="00F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558"/>
  <w15:chartTrackingRefBased/>
  <w15:docId w15:val="{DAE6450D-401E-45ED-AA29-5D27213F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D3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,Literowanie,normalny tekst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uiPriority w:val="34"/>
    <w:qFormat/>
    <w:rsid w:val="00694471"/>
    <w:pPr>
      <w:ind w:left="720"/>
      <w:contextualSpacing/>
    </w:pPr>
  </w:style>
  <w:style w:type="table" w:styleId="Tabela-Siatka">
    <w:name w:val="Table Grid"/>
    <w:basedOn w:val="Standardowy"/>
    <w:uiPriority w:val="39"/>
    <w:rsid w:val="006944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94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471"/>
    <w:rPr>
      <w:rFonts w:eastAsiaTheme="minorEastAsia"/>
      <w:lang w:eastAsia="pl-PL"/>
    </w:rPr>
  </w:style>
  <w:style w:type="character" w:customStyle="1" w:styleId="AkapitzlistZnak">
    <w:name w:val="Akapit z listą Znak"/>
    <w:aliases w:val="1_literowka Znak,Literowanie Znak,normalny tekst Znak,maz_wyliczenie Znak,opis dzialania Znak,K-P_odwolanie Znak,A_wyliczenie Znak,Akapit z listą5 Znak,Normal Znak,Akapit z listą3 Znak,Akapit z listą31 Znak,List Paragraph Znak"/>
    <w:basedOn w:val="Domylnaczcionkaakapitu"/>
    <w:link w:val="Akapitzlist"/>
    <w:uiPriority w:val="34"/>
    <w:qFormat/>
    <w:rsid w:val="00694471"/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F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F5B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A8"/>
    <w:rPr>
      <w:rFonts w:ascii="Segoe UI" w:eastAsiaTheme="minorEastAsia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A8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A8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56A1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5560</Words>
  <Characters>33364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Kortus</dc:creator>
  <cp:keywords/>
  <dc:description/>
  <cp:lastModifiedBy>Jakub Kortus</cp:lastModifiedBy>
  <cp:revision>27</cp:revision>
  <dcterms:created xsi:type="dcterms:W3CDTF">2023-05-31T10:27:00Z</dcterms:created>
  <dcterms:modified xsi:type="dcterms:W3CDTF">2024-07-02T15:34:00Z</dcterms:modified>
</cp:coreProperties>
</file>